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5750" w14:textId="29E48BE0" w:rsidR="003D115C" w:rsidRDefault="003D115C" w:rsidP="00804E2F"/>
    <w:sdt>
      <w:sdtPr>
        <w:id w:val="2077926259"/>
        <w:docPartObj>
          <w:docPartGallery w:val="Cover Pages"/>
          <w:docPartUnique/>
        </w:docPartObj>
      </w:sdtPr>
      <w:sdtEndPr/>
      <w:sdtContent>
        <w:p w14:paraId="5539B281" w14:textId="392D0373" w:rsidR="00B7670B" w:rsidRDefault="003114B5" w:rsidP="00B7670B">
          <w:r>
            <w:rPr>
              <w:noProof/>
            </w:rPr>
            <mc:AlternateContent>
              <mc:Choice Requires="wps">
                <w:drawing>
                  <wp:anchor distT="0" distB="0" distL="182880" distR="182880" simplePos="0" relativeHeight="251658241" behindDoc="0" locked="0" layoutInCell="1" allowOverlap="1" wp14:anchorId="587964D5" wp14:editId="66F90D6D">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84C35" w14:textId="7B3E4F6A" w:rsidR="003114B5" w:rsidRDefault="00334E15">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24FB9">
                                      <w:rPr>
                                        <w:color w:val="4472C4" w:themeColor="accent1"/>
                                        <w:sz w:val="72"/>
                                        <w:szCs w:val="72"/>
                                      </w:rPr>
                                      <w:t>Theological Research Philosophy and Research Proposal</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3905BEE" w14:textId="528E78BA" w:rsidR="003114B5" w:rsidRDefault="00524FB9">
                                    <w:pPr>
                                      <w:pStyle w:val="NoSpacing"/>
                                      <w:spacing w:before="40" w:after="40"/>
                                      <w:rPr>
                                        <w:caps/>
                                        <w:color w:val="1F4E79" w:themeColor="accent5" w:themeShade="80"/>
                                        <w:sz w:val="28"/>
                                        <w:szCs w:val="28"/>
                                      </w:rPr>
                                    </w:pPr>
                                    <w:r>
                                      <w:rPr>
                                        <w:caps/>
                                        <w:color w:val="1F4E79" w:themeColor="accent5" w:themeShade="80"/>
                                        <w:sz w:val="28"/>
                                        <w:szCs w:val="28"/>
                                      </w:rPr>
                                      <w:t>Global institute of theology</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42388A9" w14:textId="00663F5C" w:rsidR="003114B5" w:rsidRDefault="003114B5">
                                    <w:pPr>
                                      <w:pStyle w:val="NoSpacing"/>
                                      <w:spacing w:before="80" w:after="40"/>
                                      <w:rPr>
                                        <w:caps/>
                                        <w:color w:val="5B9BD5" w:themeColor="accent5"/>
                                        <w:sz w:val="24"/>
                                        <w:szCs w:val="24"/>
                                      </w:rPr>
                                    </w:pPr>
                                    <w:r>
                                      <w:rPr>
                                        <w:caps/>
                                        <w:color w:val="5B9BD5" w:themeColor="accent5"/>
                                        <w:sz w:val="24"/>
                                        <w:szCs w:val="24"/>
                                      </w:rPr>
                                      <w:t>Joseph Agius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87964D5" id="_x0000_t202" coordsize="21600,21600" o:spt="202" path="m,l,21600r21600,l21600,xe">
                    <v:stroke joinstyle="miter"/>
                    <v:path gradientshapeok="t" o:connecttype="rect"/>
                  </v:shapetype>
                  <v:shape id="Text Box 131" o:spid="_x0000_s1026" type="#_x0000_t202" style="position:absolute;margin-left:0;margin-top:0;width:369pt;height:529.2pt;z-index:251658241;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3FF84C35" w14:textId="7B3E4F6A" w:rsidR="003114B5" w:rsidRDefault="00334E15">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24FB9">
                                <w:rPr>
                                  <w:color w:val="4472C4" w:themeColor="accent1"/>
                                  <w:sz w:val="72"/>
                                  <w:szCs w:val="72"/>
                                </w:rPr>
                                <w:t>Theological Research Philosophy and Research Proposal</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3905BEE" w14:textId="528E78BA" w:rsidR="003114B5" w:rsidRDefault="00524FB9">
                              <w:pPr>
                                <w:pStyle w:val="NoSpacing"/>
                                <w:spacing w:before="40" w:after="40"/>
                                <w:rPr>
                                  <w:caps/>
                                  <w:color w:val="1F4E79" w:themeColor="accent5" w:themeShade="80"/>
                                  <w:sz w:val="28"/>
                                  <w:szCs w:val="28"/>
                                </w:rPr>
                              </w:pPr>
                              <w:r>
                                <w:rPr>
                                  <w:caps/>
                                  <w:color w:val="1F4E79" w:themeColor="accent5" w:themeShade="80"/>
                                  <w:sz w:val="28"/>
                                  <w:szCs w:val="28"/>
                                </w:rPr>
                                <w:t>Global institute of theology</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42388A9" w14:textId="00663F5C" w:rsidR="003114B5" w:rsidRDefault="003114B5">
                              <w:pPr>
                                <w:pStyle w:val="NoSpacing"/>
                                <w:spacing w:before="80" w:after="40"/>
                                <w:rPr>
                                  <w:caps/>
                                  <w:color w:val="5B9BD5" w:themeColor="accent5"/>
                                  <w:sz w:val="24"/>
                                  <w:szCs w:val="24"/>
                                </w:rPr>
                              </w:pPr>
                              <w:r>
                                <w:rPr>
                                  <w:caps/>
                                  <w:color w:val="5B9BD5" w:themeColor="accent5"/>
                                  <w:sz w:val="24"/>
                                  <w:szCs w:val="24"/>
                                </w:rPr>
                                <w:t>Joseph Agius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51F0E88F" wp14:editId="22168DC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55E750DB" w14:textId="3956F74B" w:rsidR="003114B5" w:rsidRDefault="003114B5">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1F0E88F" id="Rectangle 132" o:spid="_x0000_s1027" style="position:absolute;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55E750DB" w14:textId="3956F74B" w:rsidR="003114B5" w:rsidRDefault="003114B5">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br w:type="page"/>
          </w:r>
          <w:r w:rsidR="002E68E2">
            <w:lastRenderedPageBreak/>
            <w:t xml:space="preserve"> </w:t>
          </w:r>
        </w:p>
        <w:p w14:paraId="333790C0" w14:textId="18ECB903" w:rsidR="00135E96" w:rsidRDefault="00135E96" w:rsidP="00804E2F"/>
        <w:tbl>
          <w:tblPr>
            <w:tblStyle w:val="TableGrid"/>
            <w:tblW w:w="0" w:type="auto"/>
            <w:tblLook w:val="04A0" w:firstRow="1" w:lastRow="0" w:firstColumn="1" w:lastColumn="0" w:noHBand="0" w:noVBand="1"/>
          </w:tblPr>
          <w:tblGrid>
            <w:gridCol w:w="1705"/>
            <w:gridCol w:w="7312"/>
          </w:tblGrid>
          <w:tr w:rsidR="00425138" w14:paraId="5C4A4623" w14:textId="77777777" w:rsidTr="00425138">
            <w:tc>
              <w:tcPr>
                <w:tcW w:w="1705" w:type="dxa"/>
              </w:tcPr>
              <w:p w14:paraId="5F1EA07F" w14:textId="2F701DF6" w:rsidR="00425138" w:rsidRDefault="00425138" w:rsidP="00804E2F">
                <w:r>
                  <w:t>Version</w:t>
                </w:r>
              </w:p>
            </w:tc>
            <w:tc>
              <w:tcPr>
                <w:tcW w:w="7312" w:type="dxa"/>
              </w:tcPr>
              <w:p w14:paraId="3500019A" w14:textId="383E6C5C" w:rsidR="00425138" w:rsidRDefault="00425138" w:rsidP="00804E2F">
                <w:r>
                  <w:t>I.</w:t>
                </w:r>
                <w:r w:rsidR="00E13558">
                  <w:t>0</w:t>
                </w:r>
              </w:p>
            </w:tc>
          </w:tr>
          <w:tr w:rsidR="00425138" w14:paraId="713D4CF4" w14:textId="77777777" w:rsidTr="00425138">
            <w:tc>
              <w:tcPr>
                <w:tcW w:w="1705" w:type="dxa"/>
              </w:tcPr>
              <w:p w14:paraId="28719AB6" w14:textId="4E15F2B0" w:rsidR="00425138" w:rsidRDefault="00425138" w:rsidP="00804E2F">
                <w:r>
                  <w:t>Date:</w:t>
                </w:r>
              </w:p>
            </w:tc>
            <w:tc>
              <w:tcPr>
                <w:tcW w:w="7312" w:type="dxa"/>
              </w:tcPr>
              <w:p w14:paraId="29490479" w14:textId="75A3A6E7" w:rsidR="00425138" w:rsidRDefault="008078DD" w:rsidP="00804E2F">
                <w:r>
                  <w:t>26 Oct</w:t>
                </w:r>
                <w:r w:rsidR="004B5B4B">
                  <w:t>ober</w:t>
                </w:r>
                <w:r>
                  <w:t xml:space="preserve"> </w:t>
                </w:r>
                <w:r w:rsidR="004B5B4B">
                  <w:t>2018</w:t>
                </w:r>
              </w:p>
            </w:tc>
          </w:tr>
          <w:tr w:rsidR="00425138" w14:paraId="4340FC2B" w14:textId="77777777" w:rsidTr="00425138">
            <w:tc>
              <w:tcPr>
                <w:tcW w:w="1705" w:type="dxa"/>
              </w:tcPr>
              <w:p w14:paraId="57BE12EB" w14:textId="78F17BD3" w:rsidR="00425138" w:rsidRDefault="00425138" w:rsidP="00804E2F">
                <w:r>
                  <w:t xml:space="preserve">Revis: </w:t>
                </w:r>
              </w:p>
            </w:tc>
            <w:tc>
              <w:tcPr>
                <w:tcW w:w="7312" w:type="dxa"/>
              </w:tcPr>
              <w:p w14:paraId="31E898F7" w14:textId="77777777" w:rsidR="00425138" w:rsidRDefault="00425138" w:rsidP="00804E2F"/>
            </w:tc>
          </w:tr>
          <w:tr w:rsidR="00425138" w14:paraId="409482B7" w14:textId="77777777" w:rsidTr="00425138">
            <w:tc>
              <w:tcPr>
                <w:tcW w:w="1705" w:type="dxa"/>
              </w:tcPr>
              <w:p w14:paraId="2F16DF8E" w14:textId="5BEB90C5" w:rsidR="00425138" w:rsidRDefault="00425138" w:rsidP="00804E2F">
                <w:r>
                  <w:t>Comment:</w:t>
                </w:r>
              </w:p>
            </w:tc>
            <w:tc>
              <w:tcPr>
                <w:tcW w:w="7312" w:type="dxa"/>
              </w:tcPr>
              <w:p w14:paraId="1B8B0D93" w14:textId="77777777" w:rsidR="00425138" w:rsidRDefault="00425138" w:rsidP="00804E2F"/>
            </w:tc>
          </w:tr>
        </w:tbl>
        <w:p w14:paraId="4E82090B" w14:textId="77777777" w:rsidR="00425138" w:rsidRDefault="00425138" w:rsidP="00804E2F"/>
        <w:p w14:paraId="52ACA6F3" w14:textId="77777777" w:rsidR="00135E96" w:rsidRDefault="00135E96" w:rsidP="00804E2F"/>
        <w:p w14:paraId="7CB5CE68" w14:textId="75B8EEC3" w:rsidR="000D3804" w:rsidRDefault="00B7670B" w:rsidP="00804E2F">
          <w:r>
            <w:br w:type="column"/>
          </w:r>
        </w:p>
        <w:sdt>
          <w:sdtPr>
            <w:rPr>
              <w:rFonts w:ascii="Calibri" w:eastAsiaTheme="minorHAnsi" w:hAnsi="Calibri" w:cstheme="minorHAnsi"/>
              <w:color w:val="auto"/>
              <w:sz w:val="24"/>
              <w:szCs w:val="21"/>
            </w:rPr>
            <w:id w:val="-1865273353"/>
            <w:docPartObj>
              <w:docPartGallery w:val="Table of Contents"/>
              <w:docPartUnique/>
            </w:docPartObj>
          </w:sdtPr>
          <w:sdtEndPr>
            <w:rPr>
              <w:b/>
              <w:bCs/>
              <w:noProof/>
            </w:rPr>
          </w:sdtEndPr>
          <w:sdtContent>
            <w:p w14:paraId="6488AB39" w14:textId="040ED763" w:rsidR="00046483" w:rsidRDefault="00046483">
              <w:pPr>
                <w:pStyle w:val="TOCHeading"/>
              </w:pPr>
              <w:r>
                <w:t>Contents</w:t>
              </w:r>
            </w:p>
            <w:p w14:paraId="5F455979" w14:textId="0CE16945" w:rsidR="00135E96" w:rsidRDefault="00046483">
              <w:pPr>
                <w:pStyle w:val="TOC1"/>
                <w:tabs>
                  <w:tab w:val="right" w:leader="dot" w:pos="9017"/>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28341483" w:history="1">
                <w:r w:rsidR="00135E96" w:rsidRPr="000D77BB">
                  <w:rPr>
                    <w:rStyle w:val="Hyperlink"/>
                    <w:noProof/>
                  </w:rPr>
                  <w:t>GLOBAL INSTUTITE OF THEOLOGY</w:t>
                </w:r>
                <w:r w:rsidR="00135E96">
                  <w:rPr>
                    <w:noProof/>
                    <w:webHidden/>
                  </w:rPr>
                  <w:tab/>
                </w:r>
                <w:r w:rsidR="00135E96">
                  <w:rPr>
                    <w:noProof/>
                    <w:webHidden/>
                  </w:rPr>
                  <w:fldChar w:fldCharType="begin"/>
                </w:r>
                <w:r w:rsidR="00135E96">
                  <w:rPr>
                    <w:noProof/>
                    <w:webHidden/>
                  </w:rPr>
                  <w:instrText xml:space="preserve"> PAGEREF _Toc528341483 \h </w:instrText>
                </w:r>
                <w:r w:rsidR="00135E96">
                  <w:rPr>
                    <w:noProof/>
                    <w:webHidden/>
                  </w:rPr>
                </w:r>
                <w:r w:rsidR="00135E96">
                  <w:rPr>
                    <w:noProof/>
                    <w:webHidden/>
                  </w:rPr>
                  <w:fldChar w:fldCharType="separate"/>
                </w:r>
                <w:r w:rsidR="00135E96">
                  <w:rPr>
                    <w:noProof/>
                    <w:webHidden/>
                  </w:rPr>
                  <w:t>3</w:t>
                </w:r>
                <w:r w:rsidR="00135E96">
                  <w:rPr>
                    <w:noProof/>
                    <w:webHidden/>
                  </w:rPr>
                  <w:fldChar w:fldCharType="end"/>
                </w:r>
              </w:hyperlink>
            </w:p>
            <w:p w14:paraId="02865692" w14:textId="63ECB3AD" w:rsidR="00135E96" w:rsidRDefault="00334E15">
              <w:pPr>
                <w:pStyle w:val="TOC1"/>
                <w:tabs>
                  <w:tab w:val="right" w:leader="dot" w:pos="9017"/>
                </w:tabs>
                <w:rPr>
                  <w:rFonts w:asciiTheme="minorHAnsi" w:eastAsiaTheme="minorEastAsia" w:hAnsiTheme="minorHAnsi" w:cstheme="minorBidi"/>
                  <w:noProof/>
                  <w:sz w:val="22"/>
                  <w:szCs w:val="22"/>
                </w:rPr>
              </w:pPr>
              <w:hyperlink w:anchor="_Toc528341484" w:history="1">
                <w:r w:rsidR="00135E96" w:rsidRPr="000D77BB">
                  <w:rPr>
                    <w:rStyle w:val="Hyperlink"/>
                    <w:noProof/>
                  </w:rPr>
                  <w:t>THEOLOGICAL RESEARCH</w:t>
                </w:r>
                <w:r w:rsidR="00135E96">
                  <w:rPr>
                    <w:noProof/>
                    <w:webHidden/>
                  </w:rPr>
                  <w:tab/>
                </w:r>
                <w:r w:rsidR="00135E96">
                  <w:rPr>
                    <w:noProof/>
                    <w:webHidden/>
                  </w:rPr>
                  <w:fldChar w:fldCharType="begin"/>
                </w:r>
                <w:r w:rsidR="00135E96">
                  <w:rPr>
                    <w:noProof/>
                    <w:webHidden/>
                  </w:rPr>
                  <w:instrText xml:space="preserve"> PAGEREF _Toc528341484 \h </w:instrText>
                </w:r>
                <w:r w:rsidR="00135E96">
                  <w:rPr>
                    <w:noProof/>
                    <w:webHidden/>
                  </w:rPr>
                </w:r>
                <w:r w:rsidR="00135E96">
                  <w:rPr>
                    <w:noProof/>
                    <w:webHidden/>
                  </w:rPr>
                  <w:fldChar w:fldCharType="separate"/>
                </w:r>
                <w:r w:rsidR="00135E96">
                  <w:rPr>
                    <w:noProof/>
                    <w:webHidden/>
                  </w:rPr>
                  <w:t>3</w:t>
                </w:r>
                <w:r w:rsidR="00135E96">
                  <w:rPr>
                    <w:noProof/>
                    <w:webHidden/>
                  </w:rPr>
                  <w:fldChar w:fldCharType="end"/>
                </w:r>
              </w:hyperlink>
            </w:p>
            <w:p w14:paraId="76B3C9D2" w14:textId="1099DC4A" w:rsidR="00135E96" w:rsidRDefault="00334E15">
              <w:pPr>
                <w:pStyle w:val="TOC1"/>
                <w:tabs>
                  <w:tab w:val="right" w:leader="dot" w:pos="9017"/>
                </w:tabs>
                <w:rPr>
                  <w:rFonts w:asciiTheme="minorHAnsi" w:eastAsiaTheme="minorEastAsia" w:hAnsiTheme="minorHAnsi" w:cstheme="minorBidi"/>
                  <w:noProof/>
                  <w:sz w:val="22"/>
                  <w:szCs w:val="22"/>
                </w:rPr>
              </w:pPr>
              <w:hyperlink w:anchor="_Toc528341485" w:history="1">
                <w:r w:rsidR="00135E96" w:rsidRPr="000D77BB">
                  <w:rPr>
                    <w:rStyle w:val="Hyperlink"/>
                    <w:noProof/>
                  </w:rPr>
                  <w:t>PHILOSOPHY AND</w:t>
                </w:r>
                <w:r w:rsidR="00135E96">
                  <w:rPr>
                    <w:noProof/>
                    <w:webHidden/>
                  </w:rPr>
                  <w:tab/>
                </w:r>
                <w:r w:rsidR="00135E96">
                  <w:rPr>
                    <w:noProof/>
                    <w:webHidden/>
                  </w:rPr>
                  <w:fldChar w:fldCharType="begin"/>
                </w:r>
                <w:r w:rsidR="00135E96">
                  <w:rPr>
                    <w:noProof/>
                    <w:webHidden/>
                  </w:rPr>
                  <w:instrText xml:space="preserve"> PAGEREF _Toc528341485 \h </w:instrText>
                </w:r>
                <w:r w:rsidR="00135E96">
                  <w:rPr>
                    <w:noProof/>
                    <w:webHidden/>
                  </w:rPr>
                </w:r>
                <w:r w:rsidR="00135E96">
                  <w:rPr>
                    <w:noProof/>
                    <w:webHidden/>
                  </w:rPr>
                  <w:fldChar w:fldCharType="separate"/>
                </w:r>
                <w:r w:rsidR="00135E96">
                  <w:rPr>
                    <w:noProof/>
                    <w:webHidden/>
                  </w:rPr>
                  <w:t>3</w:t>
                </w:r>
                <w:r w:rsidR="00135E96">
                  <w:rPr>
                    <w:noProof/>
                    <w:webHidden/>
                  </w:rPr>
                  <w:fldChar w:fldCharType="end"/>
                </w:r>
              </w:hyperlink>
            </w:p>
            <w:p w14:paraId="6A5272A0" w14:textId="6ED3D37B" w:rsidR="00135E96" w:rsidRDefault="00334E15">
              <w:pPr>
                <w:pStyle w:val="TOC1"/>
                <w:tabs>
                  <w:tab w:val="right" w:leader="dot" w:pos="9017"/>
                </w:tabs>
                <w:rPr>
                  <w:rFonts w:asciiTheme="minorHAnsi" w:eastAsiaTheme="minorEastAsia" w:hAnsiTheme="minorHAnsi" w:cstheme="minorBidi"/>
                  <w:noProof/>
                  <w:sz w:val="22"/>
                  <w:szCs w:val="22"/>
                </w:rPr>
              </w:pPr>
              <w:hyperlink w:anchor="_Toc528341486" w:history="1">
                <w:r w:rsidR="00135E96" w:rsidRPr="000D77BB">
                  <w:rPr>
                    <w:rStyle w:val="Hyperlink"/>
                    <w:noProof/>
                  </w:rPr>
                  <w:t>PROPOSAL</w:t>
                </w:r>
                <w:r w:rsidR="00135E96">
                  <w:rPr>
                    <w:noProof/>
                    <w:webHidden/>
                  </w:rPr>
                  <w:tab/>
                </w:r>
                <w:r w:rsidR="00135E96">
                  <w:rPr>
                    <w:noProof/>
                    <w:webHidden/>
                  </w:rPr>
                  <w:fldChar w:fldCharType="begin"/>
                </w:r>
                <w:r w:rsidR="00135E96">
                  <w:rPr>
                    <w:noProof/>
                    <w:webHidden/>
                  </w:rPr>
                  <w:instrText xml:space="preserve"> PAGEREF _Toc528341486 \h </w:instrText>
                </w:r>
                <w:r w:rsidR="00135E96">
                  <w:rPr>
                    <w:noProof/>
                    <w:webHidden/>
                  </w:rPr>
                </w:r>
                <w:r w:rsidR="00135E96">
                  <w:rPr>
                    <w:noProof/>
                    <w:webHidden/>
                  </w:rPr>
                  <w:fldChar w:fldCharType="separate"/>
                </w:r>
                <w:r w:rsidR="00135E96">
                  <w:rPr>
                    <w:noProof/>
                    <w:webHidden/>
                  </w:rPr>
                  <w:t>3</w:t>
                </w:r>
                <w:r w:rsidR="00135E96">
                  <w:rPr>
                    <w:noProof/>
                    <w:webHidden/>
                  </w:rPr>
                  <w:fldChar w:fldCharType="end"/>
                </w:r>
              </w:hyperlink>
            </w:p>
            <w:p w14:paraId="78046646" w14:textId="52E610A9" w:rsidR="00135E96" w:rsidRDefault="00334E15">
              <w:pPr>
                <w:pStyle w:val="TOC2"/>
                <w:tabs>
                  <w:tab w:val="right" w:leader="dot" w:pos="9017"/>
                </w:tabs>
                <w:rPr>
                  <w:rFonts w:asciiTheme="minorHAnsi" w:eastAsiaTheme="minorEastAsia" w:hAnsiTheme="minorHAnsi" w:cstheme="minorBidi"/>
                  <w:noProof/>
                  <w:sz w:val="22"/>
                  <w:szCs w:val="22"/>
                </w:rPr>
              </w:pPr>
              <w:hyperlink w:anchor="_Toc528341487" w:history="1">
                <w:r w:rsidR="00135E96" w:rsidRPr="000D77BB">
                  <w:rPr>
                    <w:rStyle w:val="Hyperlink"/>
                    <w:noProof/>
                  </w:rPr>
                  <w:t>Introduction</w:t>
                </w:r>
                <w:r w:rsidR="00135E96">
                  <w:rPr>
                    <w:noProof/>
                    <w:webHidden/>
                  </w:rPr>
                  <w:tab/>
                </w:r>
                <w:r w:rsidR="00135E96">
                  <w:rPr>
                    <w:noProof/>
                    <w:webHidden/>
                  </w:rPr>
                  <w:fldChar w:fldCharType="begin"/>
                </w:r>
                <w:r w:rsidR="00135E96">
                  <w:rPr>
                    <w:noProof/>
                    <w:webHidden/>
                  </w:rPr>
                  <w:instrText xml:space="preserve"> PAGEREF _Toc528341487 \h </w:instrText>
                </w:r>
                <w:r w:rsidR="00135E96">
                  <w:rPr>
                    <w:noProof/>
                    <w:webHidden/>
                  </w:rPr>
                </w:r>
                <w:r w:rsidR="00135E96">
                  <w:rPr>
                    <w:noProof/>
                    <w:webHidden/>
                  </w:rPr>
                  <w:fldChar w:fldCharType="separate"/>
                </w:r>
                <w:r w:rsidR="00135E96">
                  <w:rPr>
                    <w:noProof/>
                    <w:webHidden/>
                  </w:rPr>
                  <w:t>3</w:t>
                </w:r>
                <w:r w:rsidR="00135E96">
                  <w:rPr>
                    <w:noProof/>
                    <w:webHidden/>
                  </w:rPr>
                  <w:fldChar w:fldCharType="end"/>
                </w:r>
              </w:hyperlink>
            </w:p>
            <w:p w14:paraId="5BD478D3" w14:textId="31327E34" w:rsidR="00135E96" w:rsidRDefault="00334E15">
              <w:pPr>
                <w:pStyle w:val="TOC3"/>
                <w:tabs>
                  <w:tab w:val="right" w:leader="dot" w:pos="9017"/>
                </w:tabs>
                <w:rPr>
                  <w:rFonts w:asciiTheme="minorHAnsi" w:eastAsiaTheme="minorEastAsia" w:hAnsiTheme="minorHAnsi" w:cstheme="minorBidi"/>
                  <w:noProof/>
                  <w:sz w:val="22"/>
                  <w:szCs w:val="22"/>
                </w:rPr>
              </w:pPr>
              <w:hyperlink w:anchor="_Toc528341488" w:history="1">
                <w:r w:rsidR="00135E96" w:rsidRPr="000D77BB">
                  <w:rPr>
                    <w:rStyle w:val="Hyperlink"/>
                    <w:noProof/>
                  </w:rPr>
                  <w:t>Note</w:t>
                </w:r>
                <w:r w:rsidR="00135E96">
                  <w:rPr>
                    <w:noProof/>
                    <w:webHidden/>
                  </w:rPr>
                  <w:tab/>
                </w:r>
                <w:r w:rsidR="00135E96">
                  <w:rPr>
                    <w:noProof/>
                    <w:webHidden/>
                  </w:rPr>
                  <w:fldChar w:fldCharType="begin"/>
                </w:r>
                <w:r w:rsidR="00135E96">
                  <w:rPr>
                    <w:noProof/>
                    <w:webHidden/>
                  </w:rPr>
                  <w:instrText xml:space="preserve"> PAGEREF _Toc528341488 \h </w:instrText>
                </w:r>
                <w:r w:rsidR="00135E96">
                  <w:rPr>
                    <w:noProof/>
                    <w:webHidden/>
                  </w:rPr>
                </w:r>
                <w:r w:rsidR="00135E96">
                  <w:rPr>
                    <w:noProof/>
                    <w:webHidden/>
                  </w:rPr>
                  <w:fldChar w:fldCharType="separate"/>
                </w:r>
                <w:r w:rsidR="00135E96">
                  <w:rPr>
                    <w:noProof/>
                    <w:webHidden/>
                  </w:rPr>
                  <w:t>3</w:t>
                </w:r>
                <w:r w:rsidR="00135E96">
                  <w:rPr>
                    <w:noProof/>
                    <w:webHidden/>
                  </w:rPr>
                  <w:fldChar w:fldCharType="end"/>
                </w:r>
              </w:hyperlink>
            </w:p>
            <w:p w14:paraId="012C17FD" w14:textId="59B4EAE5" w:rsidR="00135E96" w:rsidRDefault="00334E15">
              <w:pPr>
                <w:pStyle w:val="TOC2"/>
                <w:tabs>
                  <w:tab w:val="right" w:leader="dot" w:pos="9017"/>
                </w:tabs>
                <w:rPr>
                  <w:rFonts w:asciiTheme="minorHAnsi" w:eastAsiaTheme="minorEastAsia" w:hAnsiTheme="minorHAnsi" w:cstheme="minorBidi"/>
                  <w:noProof/>
                  <w:sz w:val="22"/>
                  <w:szCs w:val="22"/>
                </w:rPr>
              </w:pPr>
              <w:hyperlink w:anchor="_Toc528341489" w:history="1">
                <w:r w:rsidR="00135E96" w:rsidRPr="000D77BB">
                  <w:rPr>
                    <w:rStyle w:val="Hyperlink"/>
                    <w:noProof/>
                  </w:rPr>
                  <w:t>What Research Is</w:t>
                </w:r>
                <w:r w:rsidR="00135E96">
                  <w:rPr>
                    <w:noProof/>
                    <w:webHidden/>
                  </w:rPr>
                  <w:tab/>
                </w:r>
                <w:r w:rsidR="00135E96">
                  <w:rPr>
                    <w:noProof/>
                    <w:webHidden/>
                  </w:rPr>
                  <w:fldChar w:fldCharType="begin"/>
                </w:r>
                <w:r w:rsidR="00135E96">
                  <w:rPr>
                    <w:noProof/>
                    <w:webHidden/>
                  </w:rPr>
                  <w:instrText xml:space="preserve"> PAGEREF _Toc528341489 \h </w:instrText>
                </w:r>
                <w:r w:rsidR="00135E96">
                  <w:rPr>
                    <w:noProof/>
                    <w:webHidden/>
                  </w:rPr>
                </w:r>
                <w:r w:rsidR="00135E96">
                  <w:rPr>
                    <w:noProof/>
                    <w:webHidden/>
                  </w:rPr>
                  <w:fldChar w:fldCharType="separate"/>
                </w:r>
                <w:r w:rsidR="00135E96">
                  <w:rPr>
                    <w:noProof/>
                    <w:webHidden/>
                  </w:rPr>
                  <w:t>3</w:t>
                </w:r>
                <w:r w:rsidR="00135E96">
                  <w:rPr>
                    <w:noProof/>
                    <w:webHidden/>
                  </w:rPr>
                  <w:fldChar w:fldCharType="end"/>
                </w:r>
              </w:hyperlink>
            </w:p>
            <w:p w14:paraId="13A0F684" w14:textId="76902A8F" w:rsidR="00135E96" w:rsidRDefault="00334E15">
              <w:pPr>
                <w:pStyle w:val="TOC2"/>
                <w:tabs>
                  <w:tab w:val="right" w:leader="dot" w:pos="9017"/>
                </w:tabs>
                <w:rPr>
                  <w:rFonts w:asciiTheme="minorHAnsi" w:eastAsiaTheme="minorEastAsia" w:hAnsiTheme="minorHAnsi" w:cstheme="minorBidi"/>
                  <w:noProof/>
                  <w:sz w:val="22"/>
                  <w:szCs w:val="22"/>
                </w:rPr>
              </w:pPr>
              <w:hyperlink w:anchor="_Toc528341490" w:history="1">
                <w:r w:rsidR="00135E96" w:rsidRPr="000D77BB">
                  <w:rPr>
                    <w:rStyle w:val="Hyperlink"/>
                    <w:noProof/>
                  </w:rPr>
                  <w:t>Active studying</w:t>
                </w:r>
                <w:r w:rsidR="00135E96">
                  <w:rPr>
                    <w:noProof/>
                    <w:webHidden/>
                  </w:rPr>
                  <w:tab/>
                </w:r>
                <w:r w:rsidR="00135E96">
                  <w:rPr>
                    <w:noProof/>
                    <w:webHidden/>
                  </w:rPr>
                  <w:fldChar w:fldCharType="begin"/>
                </w:r>
                <w:r w:rsidR="00135E96">
                  <w:rPr>
                    <w:noProof/>
                    <w:webHidden/>
                  </w:rPr>
                  <w:instrText xml:space="preserve"> PAGEREF _Toc528341490 \h </w:instrText>
                </w:r>
                <w:r w:rsidR="00135E96">
                  <w:rPr>
                    <w:noProof/>
                    <w:webHidden/>
                  </w:rPr>
                </w:r>
                <w:r w:rsidR="00135E96">
                  <w:rPr>
                    <w:noProof/>
                    <w:webHidden/>
                  </w:rPr>
                  <w:fldChar w:fldCharType="separate"/>
                </w:r>
                <w:r w:rsidR="00135E96">
                  <w:rPr>
                    <w:noProof/>
                    <w:webHidden/>
                  </w:rPr>
                  <w:t>4</w:t>
                </w:r>
                <w:r w:rsidR="00135E96">
                  <w:rPr>
                    <w:noProof/>
                    <w:webHidden/>
                  </w:rPr>
                  <w:fldChar w:fldCharType="end"/>
                </w:r>
              </w:hyperlink>
            </w:p>
            <w:p w14:paraId="211DE2E0" w14:textId="73421BFF" w:rsidR="00135E96" w:rsidRDefault="00334E15">
              <w:pPr>
                <w:pStyle w:val="TOC2"/>
                <w:tabs>
                  <w:tab w:val="right" w:leader="dot" w:pos="9017"/>
                </w:tabs>
                <w:rPr>
                  <w:rFonts w:asciiTheme="minorHAnsi" w:eastAsiaTheme="minorEastAsia" w:hAnsiTheme="minorHAnsi" w:cstheme="minorBidi"/>
                  <w:noProof/>
                  <w:sz w:val="22"/>
                  <w:szCs w:val="22"/>
                </w:rPr>
              </w:pPr>
              <w:hyperlink w:anchor="_Toc528341491" w:history="1">
                <w:r w:rsidR="00135E96" w:rsidRPr="000D77BB">
                  <w:rPr>
                    <w:rStyle w:val="Hyperlink"/>
                    <w:noProof/>
                  </w:rPr>
                  <w:t>Secular Research Like Theological Research</w:t>
                </w:r>
                <w:r w:rsidR="00135E96">
                  <w:rPr>
                    <w:noProof/>
                    <w:webHidden/>
                  </w:rPr>
                  <w:tab/>
                </w:r>
                <w:r w:rsidR="00135E96">
                  <w:rPr>
                    <w:noProof/>
                    <w:webHidden/>
                  </w:rPr>
                  <w:fldChar w:fldCharType="begin"/>
                </w:r>
                <w:r w:rsidR="00135E96">
                  <w:rPr>
                    <w:noProof/>
                    <w:webHidden/>
                  </w:rPr>
                  <w:instrText xml:space="preserve"> PAGEREF _Toc528341491 \h </w:instrText>
                </w:r>
                <w:r w:rsidR="00135E96">
                  <w:rPr>
                    <w:noProof/>
                    <w:webHidden/>
                  </w:rPr>
                </w:r>
                <w:r w:rsidR="00135E96">
                  <w:rPr>
                    <w:noProof/>
                    <w:webHidden/>
                  </w:rPr>
                  <w:fldChar w:fldCharType="separate"/>
                </w:r>
                <w:r w:rsidR="00135E96">
                  <w:rPr>
                    <w:noProof/>
                    <w:webHidden/>
                  </w:rPr>
                  <w:t>4</w:t>
                </w:r>
                <w:r w:rsidR="00135E96">
                  <w:rPr>
                    <w:noProof/>
                    <w:webHidden/>
                  </w:rPr>
                  <w:fldChar w:fldCharType="end"/>
                </w:r>
              </w:hyperlink>
            </w:p>
            <w:p w14:paraId="12955DD8" w14:textId="7593E370" w:rsidR="00135E96" w:rsidRDefault="00334E15">
              <w:pPr>
                <w:pStyle w:val="TOC2"/>
                <w:tabs>
                  <w:tab w:val="right" w:leader="dot" w:pos="9017"/>
                </w:tabs>
                <w:rPr>
                  <w:rFonts w:asciiTheme="minorHAnsi" w:eastAsiaTheme="minorEastAsia" w:hAnsiTheme="minorHAnsi" w:cstheme="minorBidi"/>
                  <w:noProof/>
                  <w:sz w:val="22"/>
                  <w:szCs w:val="22"/>
                </w:rPr>
              </w:pPr>
              <w:hyperlink w:anchor="_Toc528341492" w:history="1">
                <w:r w:rsidR="00135E96" w:rsidRPr="000D77BB">
                  <w:rPr>
                    <w:rStyle w:val="Hyperlink"/>
                    <w:noProof/>
                  </w:rPr>
                  <w:t>Theological Research is not Like any Secular Research</w:t>
                </w:r>
                <w:r w:rsidR="00135E96">
                  <w:rPr>
                    <w:noProof/>
                    <w:webHidden/>
                  </w:rPr>
                  <w:tab/>
                </w:r>
                <w:r w:rsidR="00135E96">
                  <w:rPr>
                    <w:noProof/>
                    <w:webHidden/>
                  </w:rPr>
                  <w:fldChar w:fldCharType="begin"/>
                </w:r>
                <w:r w:rsidR="00135E96">
                  <w:rPr>
                    <w:noProof/>
                    <w:webHidden/>
                  </w:rPr>
                  <w:instrText xml:space="preserve"> PAGEREF _Toc528341492 \h </w:instrText>
                </w:r>
                <w:r w:rsidR="00135E96">
                  <w:rPr>
                    <w:noProof/>
                    <w:webHidden/>
                  </w:rPr>
                </w:r>
                <w:r w:rsidR="00135E96">
                  <w:rPr>
                    <w:noProof/>
                    <w:webHidden/>
                  </w:rPr>
                  <w:fldChar w:fldCharType="separate"/>
                </w:r>
                <w:r w:rsidR="00135E96">
                  <w:rPr>
                    <w:noProof/>
                    <w:webHidden/>
                  </w:rPr>
                  <w:t>4</w:t>
                </w:r>
                <w:r w:rsidR="00135E96">
                  <w:rPr>
                    <w:noProof/>
                    <w:webHidden/>
                  </w:rPr>
                  <w:fldChar w:fldCharType="end"/>
                </w:r>
              </w:hyperlink>
            </w:p>
            <w:p w14:paraId="073DD49E" w14:textId="1736C4EE" w:rsidR="00135E96" w:rsidRDefault="00334E15">
              <w:pPr>
                <w:pStyle w:val="TOC2"/>
                <w:tabs>
                  <w:tab w:val="right" w:leader="dot" w:pos="9017"/>
                </w:tabs>
                <w:rPr>
                  <w:rFonts w:asciiTheme="minorHAnsi" w:eastAsiaTheme="minorEastAsia" w:hAnsiTheme="minorHAnsi" w:cstheme="minorBidi"/>
                  <w:noProof/>
                  <w:sz w:val="22"/>
                  <w:szCs w:val="22"/>
                </w:rPr>
              </w:pPr>
              <w:hyperlink w:anchor="_Toc528341493" w:history="1">
                <w:r w:rsidR="00135E96" w:rsidRPr="000D77BB">
                  <w:rPr>
                    <w:rStyle w:val="Hyperlink"/>
                    <w:noProof/>
                  </w:rPr>
                  <w:t>Research for Effective Delivery and Learning</w:t>
                </w:r>
                <w:r w:rsidR="00135E96">
                  <w:rPr>
                    <w:noProof/>
                    <w:webHidden/>
                  </w:rPr>
                  <w:tab/>
                </w:r>
                <w:r w:rsidR="00135E96">
                  <w:rPr>
                    <w:noProof/>
                    <w:webHidden/>
                  </w:rPr>
                  <w:fldChar w:fldCharType="begin"/>
                </w:r>
                <w:r w:rsidR="00135E96">
                  <w:rPr>
                    <w:noProof/>
                    <w:webHidden/>
                  </w:rPr>
                  <w:instrText xml:space="preserve"> PAGEREF _Toc528341493 \h </w:instrText>
                </w:r>
                <w:r w:rsidR="00135E96">
                  <w:rPr>
                    <w:noProof/>
                    <w:webHidden/>
                  </w:rPr>
                </w:r>
                <w:r w:rsidR="00135E96">
                  <w:rPr>
                    <w:noProof/>
                    <w:webHidden/>
                  </w:rPr>
                  <w:fldChar w:fldCharType="separate"/>
                </w:r>
                <w:r w:rsidR="00135E96">
                  <w:rPr>
                    <w:noProof/>
                    <w:webHidden/>
                  </w:rPr>
                  <w:t>5</w:t>
                </w:r>
                <w:r w:rsidR="00135E96">
                  <w:rPr>
                    <w:noProof/>
                    <w:webHidden/>
                  </w:rPr>
                  <w:fldChar w:fldCharType="end"/>
                </w:r>
              </w:hyperlink>
            </w:p>
            <w:p w14:paraId="6A126283" w14:textId="25FB86FD" w:rsidR="00135E96" w:rsidRDefault="00334E15">
              <w:pPr>
                <w:pStyle w:val="TOC2"/>
                <w:tabs>
                  <w:tab w:val="right" w:leader="dot" w:pos="9017"/>
                </w:tabs>
                <w:rPr>
                  <w:rFonts w:asciiTheme="minorHAnsi" w:eastAsiaTheme="minorEastAsia" w:hAnsiTheme="minorHAnsi" w:cstheme="minorBidi"/>
                  <w:noProof/>
                  <w:sz w:val="22"/>
                  <w:szCs w:val="22"/>
                </w:rPr>
              </w:pPr>
              <w:hyperlink w:anchor="_Toc528341494" w:history="1">
                <w:r w:rsidR="00135E96" w:rsidRPr="000D77BB">
                  <w:rPr>
                    <w:rStyle w:val="Hyperlink"/>
                    <w:noProof/>
                  </w:rPr>
                  <w:t>Four Objectives to Research</w:t>
                </w:r>
                <w:r w:rsidR="00135E96">
                  <w:rPr>
                    <w:noProof/>
                    <w:webHidden/>
                  </w:rPr>
                  <w:tab/>
                </w:r>
                <w:r w:rsidR="00135E96">
                  <w:rPr>
                    <w:noProof/>
                    <w:webHidden/>
                  </w:rPr>
                  <w:fldChar w:fldCharType="begin"/>
                </w:r>
                <w:r w:rsidR="00135E96">
                  <w:rPr>
                    <w:noProof/>
                    <w:webHidden/>
                  </w:rPr>
                  <w:instrText xml:space="preserve"> PAGEREF _Toc528341494 \h </w:instrText>
                </w:r>
                <w:r w:rsidR="00135E96">
                  <w:rPr>
                    <w:noProof/>
                    <w:webHidden/>
                  </w:rPr>
                </w:r>
                <w:r w:rsidR="00135E96">
                  <w:rPr>
                    <w:noProof/>
                    <w:webHidden/>
                  </w:rPr>
                  <w:fldChar w:fldCharType="separate"/>
                </w:r>
                <w:r w:rsidR="00135E96">
                  <w:rPr>
                    <w:noProof/>
                    <w:webHidden/>
                  </w:rPr>
                  <w:t>6</w:t>
                </w:r>
                <w:r w:rsidR="00135E96">
                  <w:rPr>
                    <w:noProof/>
                    <w:webHidden/>
                  </w:rPr>
                  <w:fldChar w:fldCharType="end"/>
                </w:r>
              </w:hyperlink>
            </w:p>
            <w:p w14:paraId="5E5A2B1E" w14:textId="2FAD5A15" w:rsidR="00135E96" w:rsidRDefault="00334E15">
              <w:pPr>
                <w:pStyle w:val="TOC2"/>
                <w:tabs>
                  <w:tab w:val="right" w:leader="dot" w:pos="9017"/>
                </w:tabs>
                <w:rPr>
                  <w:rFonts w:asciiTheme="minorHAnsi" w:eastAsiaTheme="minorEastAsia" w:hAnsiTheme="minorHAnsi" w:cstheme="minorBidi"/>
                  <w:noProof/>
                  <w:sz w:val="22"/>
                  <w:szCs w:val="22"/>
                </w:rPr>
              </w:pPr>
              <w:hyperlink w:anchor="_Toc528341495" w:history="1">
                <w:r w:rsidR="00135E96" w:rsidRPr="000D77BB">
                  <w:rPr>
                    <w:rStyle w:val="Hyperlink"/>
                    <w:noProof/>
                  </w:rPr>
                  <w:t>Kinds of Theological Educational Research</w:t>
                </w:r>
                <w:r w:rsidR="00135E96">
                  <w:rPr>
                    <w:noProof/>
                    <w:webHidden/>
                  </w:rPr>
                  <w:tab/>
                </w:r>
                <w:r w:rsidR="00135E96">
                  <w:rPr>
                    <w:noProof/>
                    <w:webHidden/>
                  </w:rPr>
                  <w:fldChar w:fldCharType="begin"/>
                </w:r>
                <w:r w:rsidR="00135E96">
                  <w:rPr>
                    <w:noProof/>
                    <w:webHidden/>
                  </w:rPr>
                  <w:instrText xml:space="preserve"> PAGEREF _Toc528341495 \h </w:instrText>
                </w:r>
                <w:r w:rsidR="00135E96">
                  <w:rPr>
                    <w:noProof/>
                    <w:webHidden/>
                  </w:rPr>
                </w:r>
                <w:r w:rsidR="00135E96">
                  <w:rPr>
                    <w:noProof/>
                    <w:webHidden/>
                  </w:rPr>
                  <w:fldChar w:fldCharType="separate"/>
                </w:r>
                <w:r w:rsidR="00135E96">
                  <w:rPr>
                    <w:noProof/>
                    <w:webHidden/>
                  </w:rPr>
                  <w:t>6</w:t>
                </w:r>
                <w:r w:rsidR="00135E96">
                  <w:rPr>
                    <w:noProof/>
                    <w:webHidden/>
                  </w:rPr>
                  <w:fldChar w:fldCharType="end"/>
                </w:r>
              </w:hyperlink>
            </w:p>
            <w:p w14:paraId="4435193B" w14:textId="74F5F253" w:rsidR="00135E96" w:rsidRDefault="00334E15">
              <w:pPr>
                <w:pStyle w:val="TOC3"/>
                <w:tabs>
                  <w:tab w:val="right" w:leader="dot" w:pos="9017"/>
                </w:tabs>
                <w:rPr>
                  <w:rFonts w:asciiTheme="minorHAnsi" w:eastAsiaTheme="minorEastAsia" w:hAnsiTheme="minorHAnsi" w:cstheme="minorBidi"/>
                  <w:noProof/>
                  <w:sz w:val="22"/>
                  <w:szCs w:val="22"/>
                </w:rPr>
              </w:pPr>
              <w:hyperlink w:anchor="_Toc528341496" w:history="1">
                <w:r w:rsidR="00135E96" w:rsidRPr="000D77BB">
                  <w:rPr>
                    <w:rStyle w:val="Hyperlink"/>
                    <w:noProof/>
                  </w:rPr>
                  <w:t>Research in Biblical Exegesis and Interpretation</w:t>
                </w:r>
                <w:r w:rsidR="00135E96">
                  <w:rPr>
                    <w:noProof/>
                    <w:webHidden/>
                  </w:rPr>
                  <w:tab/>
                </w:r>
                <w:r w:rsidR="00135E96">
                  <w:rPr>
                    <w:noProof/>
                    <w:webHidden/>
                  </w:rPr>
                  <w:fldChar w:fldCharType="begin"/>
                </w:r>
                <w:r w:rsidR="00135E96">
                  <w:rPr>
                    <w:noProof/>
                    <w:webHidden/>
                  </w:rPr>
                  <w:instrText xml:space="preserve"> PAGEREF _Toc528341496 \h </w:instrText>
                </w:r>
                <w:r w:rsidR="00135E96">
                  <w:rPr>
                    <w:noProof/>
                    <w:webHidden/>
                  </w:rPr>
                </w:r>
                <w:r w:rsidR="00135E96">
                  <w:rPr>
                    <w:noProof/>
                    <w:webHidden/>
                  </w:rPr>
                  <w:fldChar w:fldCharType="separate"/>
                </w:r>
                <w:r w:rsidR="00135E96">
                  <w:rPr>
                    <w:noProof/>
                    <w:webHidden/>
                  </w:rPr>
                  <w:t>7</w:t>
                </w:r>
                <w:r w:rsidR="00135E96">
                  <w:rPr>
                    <w:noProof/>
                    <w:webHidden/>
                  </w:rPr>
                  <w:fldChar w:fldCharType="end"/>
                </w:r>
              </w:hyperlink>
            </w:p>
            <w:p w14:paraId="4415C586" w14:textId="30453D17" w:rsidR="00135E96" w:rsidRDefault="00334E15">
              <w:pPr>
                <w:pStyle w:val="TOC3"/>
                <w:tabs>
                  <w:tab w:val="right" w:leader="dot" w:pos="9017"/>
                </w:tabs>
                <w:rPr>
                  <w:rFonts w:asciiTheme="minorHAnsi" w:eastAsiaTheme="minorEastAsia" w:hAnsiTheme="minorHAnsi" w:cstheme="minorBidi"/>
                  <w:noProof/>
                  <w:sz w:val="22"/>
                  <w:szCs w:val="22"/>
                </w:rPr>
              </w:pPr>
              <w:hyperlink w:anchor="_Toc528341497" w:history="1">
                <w:r w:rsidR="00135E96" w:rsidRPr="000D77BB">
                  <w:rPr>
                    <w:rStyle w:val="Hyperlink"/>
                    <w:noProof/>
                  </w:rPr>
                  <w:t>Descriptive Research</w:t>
                </w:r>
                <w:r w:rsidR="00135E96">
                  <w:rPr>
                    <w:noProof/>
                    <w:webHidden/>
                  </w:rPr>
                  <w:tab/>
                </w:r>
                <w:r w:rsidR="00135E96">
                  <w:rPr>
                    <w:noProof/>
                    <w:webHidden/>
                  </w:rPr>
                  <w:fldChar w:fldCharType="begin"/>
                </w:r>
                <w:r w:rsidR="00135E96">
                  <w:rPr>
                    <w:noProof/>
                    <w:webHidden/>
                  </w:rPr>
                  <w:instrText xml:space="preserve"> PAGEREF _Toc528341497 \h </w:instrText>
                </w:r>
                <w:r w:rsidR="00135E96">
                  <w:rPr>
                    <w:noProof/>
                    <w:webHidden/>
                  </w:rPr>
                </w:r>
                <w:r w:rsidR="00135E96">
                  <w:rPr>
                    <w:noProof/>
                    <w:webHidden/>
                  </w:rPr>
                  <w:fldChar w:fldCharType="separate"/>
                </w:r>
                <w:r w:rsidR="00135E96">
                  <w:rPr>
                    <w:noProof/>
                    <w:webHidden/>
                  </w:rPr>
                  <w:t>8</w:t>
                </w:r>
                <w:r w:rsidR="00135E96">
                  <w:rPr>
                    <w:noProof/>
                    <w:webHidden/>
                  </w:rPr>
                  <w:fldChar w:fldCharType="end"/>
                </w:r>
              </w:hyperlink>
            </w:p>
            <w:p w14:paraId="12477E66" w14:textId="26221273" w:rsidR="00135E96" w:rsidRDefault="00334E15">
              <w:pPr>
                <w:pStyle w:val="TOC3"/>
                <w:tabs>
                  <w:tab w:val="right" w:leader="dot" w:pos="9017"/>
                </w:tabs>
                <w:rPr>
                  <w:rFonts w:asciiTheme="minorHAnsi" w:eastAsiaTheme="minorEastAsia" w:hAnsiTheme="minorHAnsi" w:cstheme="minorBidi"/>
                  <w:noProof/>
                  <w:sz w:val="22"/>
                  <w:szCs w:val="22"/>
                </w:rPr>
              </w:pPr>
              <w:hyperlink w:anchor="_Toc528341498" w:history="1">
                <w:r w:rsidR="00135E96" w:rsidRPr="000D77BB">
                  <w:rPr>
                    <w:rStyle w:val="Hyperlink"/>
                    <w:noProof/>
                  </w:rPr>
                  <w:t>Program Development as Research</w:t>
                </w:r>
                <w:r w:rsidR="00135E96">
                  <w:rPr>
                    <w:noProof/>
                    <w:webHidden/>
                  </w:rPr>
                  <w:tab/>
                </w:r>
                <w:r w:rsidR="00135E96">
                  <w:rPr>
                    <w:noProof/>
                    <w:webHidden/>
                  </w:rPr>
                  <w:fldChar w:fldCharType="begin"/>
                </w:r>
                <w:r w:rsidR="00135E96">
                  <w:rPr>
                    <w:noProof/>
                    <w:webHidden/>
                  </w:rPr>
                  <w:instrText xml:space="preserve"> PAGEREF _Toc528341498 \h </w:instrText>
                </w:r>
                <w:r w:rsidR="00135E96">
                  <w:rPr>
                    <w:noProof/>
                    <w:webHidden/>
                  </w:rPr>
                </w:r>
                <w:r w:rsidR="00135E96">
                  <w:rPr>
                    <w:noProof/>
                    <w:webHidden/>
                  </w:rPr>
                  <w:fldChar w:fldCharType="separate"/>
                </w:r>
                <w:r w:rsidR="00135E96">
                  <w:rPr>
                    <w:noProof/>
                    <w:webHidden/>
                  </w:rPr>
                  <w:t>8</w:t>
                </w:r>
                <w:r w:rsidR="00135E96">
                  <w:rPr>
                    <w:noProof/>
                    <w:webHidden/>
                  </w:rPr>
                  <w:fldChar w:fldCharType="end"/>
                </w:r>
              </w:hyperlink>
            </w:p>
            <w:p w14:paraId="5BC8C4ED" w14:textId="52AF1455" w:rsidR="00135E96" w:rsidRDefault="00334E15">
              <w:pPr>
                <w:pStyle w:val="TOC3"/>
                <w:tabs>
                  <w:tab w:val="right" w:leader="dot" w:pos="9017"/>
                </w:tabs>
                <w:rPr>
                  <w:rFonts w:asciiTheme="minorHAnsi" w:eastAsiaTheme="minorEastAsia" w:hAnsiTheme="minorHAnsi" w:cstheme="minorBidi"/>
                  <w:noProof/>
                  <w:sz w:val="22"/>
                  <w:szCs w:val="22"/>
                </w:rPr>
              </w:pPr>
              <w:hyperlink w:anchor="_Toc528341499" w:history="1">
                <w:r w:rsidR="00135E96" w:rsidRPr="000D77BB">
                  <w:rPr>
                    <w:rStyle w:val="Hyperlink"/>
                    <w:noProof/>
                  </w:rPr>
                  <w:t>Historical Research</w:t>
                </w:r>
                <w:r w:rsidR="00135E96">
                  <w:rPr>
                    <w:noProof/>
                    <w:webHidden/>
                  </w:rPr>
                  <w:tab/>
                </w:r>
                <w:r w:rsidR="00135E96">
                  <w:rPr>
                    <w:noProof/>
                    <w:webHidden/>
                  </w:rPr>
                  <w:fldChar w:fldCharType="begin"/>
                </w:r>
                <w:r w:rsidR="00135E96">
                  <w:rPr>
                    <w:noProof/>
                    <w:webHidden/>
                  </w:rPr>
                  <w:instrText xml:space="preserve"> PAGEREF _Toc528341499 \h </w:instrText>
                </w:r>
                <w:r w:rsidR="00135E96">
                  <w:rPr>
                    <w:noProof/>
                    <w:webHidden/>
                  </w:rPr>
                </w:r>
                <w:r w:rsidR="00135E96">
                  <w:rPr>
                    <w:noProof/>
                    <w:webHidden/>
                  </w:rPr>
                  <w:fldChar w:fldCharType="separate"/>
                </w:r>
                <w:r w:rsidR="00135E96">
                  <w:rPr>
                    <w:noProof/>
                    <w:webHidden/>
                  </w:rPr>
                  <w:t>9</w:t>
                </w:r>
                <w:r w:rsidR="00135E96">
                  <w:rPr>
                    <w:noProof/>
                    <w:webHidden/>
                  </w:rPr>
                  <w:fldChar w:fldCharType="end"/>
                </w:r>
              </w:hyperlink>
            </w:p>
            <w:p w14:paraId="4037A8F1" w14:textId="5597AE93" w:rsidR="00135E96" w:rsidRDefault="00334E15">
              <w:pPr>
                <w:pStyle w:val="TOC2"/>
                <w:tabs>
                  <w:tab w:val="right" w:leader="dot" w:pos="9017"/>
                </w:tabs>
                <w:rPr>
                  <w:rFonts w:asciiTheme="minorHAnsi" w:eastAsiaTheme="minorEastAsia" w:hAnsiTheme="minorHAnsi" w:cstheme="minorBidi"/>
                  <w:noProof/>
                  <w:sz w:val="22"/>
                  <w:szCs w:val="22"/>
                </w:rPr>
              </w:pPr>
              <w:hyperlink w:anchor="_Toc528341500" w:history="1">
                <w:r w:rsidR="00135E96" w:rsidRPr="000D77BB">
                  <w:rPr>
                    <w:rStyle w:val="Hyperlink"/>
                    <w:noProof/>
                  </w:rPr>
                  <w:t>PROPOSED RESEARCH</w:t>
                </w:r>
                <w:r w:rsidR="00135E96">
                  <w:rPr>
                    <w:noProof/>
                    <w:webHidden/>
                  </w:rPr>
                  <w:tab/>
                </w:r>
                <w:r w:rsidR="00135E96">
                  <w:rPr>
                    <w:noProof/>
                    <w:webHidden/>
                  </w:rPr>
                  <w:fldChar w:fldCharType="begin"/>
                </w:r>
                <w:r w:rsidR="00135E96">
                  <w:rPr>
                    <w:noProof/>
                    <w:webHidden/>
                  </w:rPr>
                  <w:instrText xml:space="preserve"> PAGEREF _Toc528341500 \h </w:instrText>
                </w:r>
                <w:r w:rsidR="00135E96">
                  <w:rPr>
                    <w:noProof/>
                    <w:webHidden/>
                  </w:rPr>
                </w:r>
                <w:r w:rsidR="00135E96">
                  <w:rPr>
                    <w:noProof/>
                    <w:webHidden/>
                  </w:rPr>
                  <w:fldChar w:fldCharType="separate"/>
                </w:r>
                <w:r w:rsidR="00135E96">
                  <w:rPr>
                    <w:noProof/>
                    <w:webHidden/>
                  </w:rPr>
                  <w:t>9</w:t>
                </w:r>
                <w:r w:rsidR="00135E96">
                  <w:rPr>
                    <w:noProof/>
                    <w:webHidden/>
                  </w:rPr>
                  <w:fldChar w:fldCharType="end"/>
                </w:r>
              </w:hyperlink>
            </w:p>
            <w:p w14:paraId="3258EE28" w14:textId="33A20A72" w:rsidR="00135E96" w:rsidRDefault="00334E15">
              <w:pPr>
                <w:pStyle w:val="TOC3"/>
                <w:tabs>
                  <w:tab w:val="right" w:leader="dot" w:pos="9017"/>
                </w:tabs>
                <w:rPr>
                  <w:rFonts w:asciiTheme="minorHAnsi" w:eastAsiaTheme="minorEastAsia" w:hAnsiTheme="minorHAnsi" w:cstheme="minorBidi"/>
                  <w:noProof/>
                  <w:sz w:val="22"/>
                  <w:szCs w:val="22"/>
                </w:rPr>
              </w:pPr>
              <w:hyperlink w:anchor="_Toc528341501" w:history="1">
                <w:r w:rsidR="00135E96" w:rsidRPr="000D77BB">
                  <w:rPr>
                    <w:rStyle w:val="Hyperlink"/>
                    <w:noProof/>
                  </w:rPr>
                  <w:t>Maltese Evangelical Church History</w:t>
                </w:r>
                <w:r w:rsidR="00135E96">
                  <w:rPr>
                    <w:noProof/>
                    <w:webHidden/>
                  </w:rPr>
                  <w:tab/>
                </w:r>
                <w:r w:rsidR="00135E96">
                  <w:rPr>
                    <w:noProof/>
                    <w:webHidden/>
                  </w:rPr>
                  <w:fldChar w:fldCharType="begin"/>
                </w:r>
                <w:r w:rsidR="00135E96">
                  <w:rPr>
                    <w:noProof/>
                    <w:webHidden/>
                  </w:rPr>
                  <w:instrText xml:space="preserve"> PAGEREF _Toc528341501 \h </w:instrText>
                </w:r>
                <w:r w:rsidR="00135E96">
                  <w:rPr>
                    <w:noProof/>
                    <w:webHidden/>
                  </w:rPr>
                </w:r>
                <w:r w:rsidR="00135E96">
                  <w:rPr>
                    <w:noProof/>
                    <w:webHidden/>
                  </w:rPr>
                  <w:fldChar w:fldCharType="separate"/>
                </w:r>
                <w:r w:rsidR="00135E96">
                  <w:rPr>
                    <w:noProof/>
                    <w:webHidden/>
                  </w:rPr>
                  <w:t>9</w:t>
                </w:r>
                <w:r w:rsidR="00135E96">
                  <w:rPr>
                    <w:noProof/>
                    <w:webHidden/>
                  </w:rPr>
                  <w:fldChar w:fldCharType="end"/>
                </w:r>
              </w:hyperlink>
            </w:p>
            <w:p w14:paraId="18B54EBF" w14:textId="632F9A57" w:rsidR="00135E96" w:rsidRDefault="00334E15">
              <w:pPr>
                <w:pStyle w:val="TOC1"/>
                <w:tabs>
                  <w:tab w:val="right" w:leader="dot" w:pos="9017"/>
                </w:tabs>
                <w:rPr>
                  <w:rFonts w:asciiTheme="minorHAnsi" w:eastAsiaTheme="minorEastAsia" w:hAnsiTheme="minorHAnsi" w:cstheme="minorBidi"/>
                  <w:noProof/>
                  <w:sz w:val="22"/>
                  <w:szCs w:val="22"/>
                </w:rPr>
              </w:pPr>
              <w:hyperlink w:anchor="_Toc528341502" w:history="1">
                <w:r w:rsidR="00135E96" w:rsidRPr="000D77BB">
                  <w:rPr>
                    <w:rStyle w:val="Hyperlink"/>
                    <w:noProof/>
                  </w:rPr>
                  <w:t>REFERENCES</w:t>
                </w:r>
                <w:r w:rsidR="00135E96">
                  <w:rPr>
                    <w:noProof/>
                    <w:webHidden/>
                  </w:rPr>
                  <w:tab/>
                </w:r>
                <w:r w:rsidR="00135E96">
                  <w:rPr>
                    <w:noProof/>
                    <w:webHidden/>
                  </w:rPr>
                  <w:fldChar w:fldCharType="begin"/>
                </w:r>
                <w:r w:rsidR="00135E96">
                  <w:rPr>
                    <w:noProof/>
                    <w:webHidden/>
                  </w:rPr>
                  <w:instrText xml:space="preserve"> PAGEREF _Toc528341502 \h </w:instrText>
                </w:r>
                <w:r w:rsidR="00135E96">
                  <w:rPr>
                    <w:noProof/>
                    <w:webHidden/>
                  </w:rPr>
                </w:r>
                <w:r w:rsidR="00135E96">
                  <w:rPr>
                    <w:noProof/>
                    <w:webHidden/>
                  </w:rPr>
                  <w:fldChar w:fldCharType="separate"/>
                </w:r>
                <w:r w:rsidR="00135E96">
                  <w:rPr>
                    <w:noProof/>
                    <w:webHidden/>
                  </w:rPr>
                  <w:t>11</w:t>
                </w:r>
                <w:r w:rsidR="00135E96">
                  <w:rPr>
                    <w:noProof/>
                    <w:webHidden/>
                  </w:rPr>
                  <w:fldChar w:fldCharType="end"/>
                </w:r>
              </w:hyperlink>
            </w:p>
            <w:p w14:paraId="6A1D9D52" w14:textId="501C0DAC" w:rsidR="00046483" w:rsidRDefault="00046483">
              <w:r>
                <w:rPr>
                  <w:b/>
                  <w:bCs/>
                  <w:noProof/>
                </w:rPr>
                <w:fldChar w:fldCharType="end"/>
              </w:r>
            </w:p>
          </w:sdtContent>
        </w:sdt>
        <w:p w14:paraId="65ECDF26" w14:textId="65DAD3DB" w:rsidR="00D053CA" w:rsidRDefault="00D053CA">
          <w:pPr>
            <w:spacing w:after="160" w:line="259" w:lineRule="auto"/>
          </w:pPr>
        </w:p>
        <w:p w14:paraId="53CA68B6" w14:textId="4E9FDCF7" w:rsidR="003114B5" w:rsidRDefault="00334E15">
          <w:pPr>
            <w:spacing w:after="160" w:line="259" w:lineRule="auto"/>
            <w:rPr>
              <w:rFonts w:asciiTheme="majorHAnsi" w:eastAsiaTheme="majorEastAsia" w:hAnsiTheme="majorHAnsi" w:cstheme="majorBidi"/>
              <w:color w:val="2F5496" w:themeColor="accent1" w:themeShade="BF"/>
              <w:sz w:val="32"/>
              <w:szCs w:val="32"/>
            </w:rPr>
          </w:pPr>
        </w:p>
      </w:sdtContent>
    </w:sdt>
    <w:p w14:paraId="7D2629A1" w14:textId="35FAA5C9" w:rsidR="00713DDC" w:rsidRDefault="00804E2F" w:rsidP="00611059">
      <w:pPr>
        <w:pStyle w:val="Heading1"/>
        <w:spacing w:before="0" w:line="240" w:lineRule="auto"/>
      </w:pPr>
      <w:r>
        <w:br w:type="column"/>
      </w:r>
      <w:bookmarkStart w:id="0" w:name="_Toc528341483"/>
      <w:r w:rsidR="00713DDC">
        <w:lastRenderedPageBreak/>
        <w:t>GLOBAL INSTUTITE OF THEOLOGY</w:t>
      </w:r>
      <w:bookmarkEnd w:id="0"/>
    </w:p>
    <w:p w14:paraId="10436F21" w14:textId="1035621B" w:rsidR="00681764" w:rsidRDefault="00494998" w:rsidP="00611059">
      <w:pPr>
        <w:pStyle w:val="Heading1"/>
        <w:spacing w:before="0" w:line="240" w:lineRule="auto"/>
      </w:pPr>
      <w:bookmarkStart w:id="1" w:name="_Toc528341484"/>
      <w:r w:rsidRPr="003E6C40">
        <w:t>THEOLOGICAL RESEARCH</w:t>
      </w:r>
      <w:bookmarkEnd w:id="1"/>
    </w:p>
    <w:p w14:paraId="3AF14F64" w14:textId="77777777" w:rsidR="00FE2109" w:rsidRDefault="00611059" w:rsidP="00611059">
      <w:pPr>
        <w:pStyle w:val="Heading1"/>
        <w:spacing w:before="0" w:line="240" w:lineRule="auto"/>
      </w:pPr>
      <w:bookmarkStart w:id="2" w:name="_Toc528341485"/>
      <w:r>
        <w:t xml:space="preserve">PHILOSOPHY </w:t>
      </w:r>
      <w:r w:rsidR="00AF5D33">
        <w:t>AND</w:t>
      </w:r>
      <w:bookmarkEnd w:id="2"/>
      <w:r w:rsidR="00AF5D33">
        <w:t xml:space="preserve"> </w:t>
      </w:r>
    </w:p>
    <w:p w14:paraId="67697E3C" w14:textId="041FA1B2" w:rsidR="00611059" w:rsidRDefault="00AF5D33" w:rsidP="00611059">
      <w:pPr>
        <w:pStyle w:val="Heading1"/>
        <w:spacing w:before="0" w:line="240" w:lineRule="auto"/>
      </w:pPr>
      <w:bookmarkStart w:id="3" w:name="_Toc528341486"/>
      <w:r>
        <w:t>P</w:t>
      </w:r>
      <w:r w:rsidR="00FE2109">
        <w:t>ROPOSAL</w:t>
      </w:r>
      <w:bookmarkEnd w:id="3"/>
      <w:r>
        <w:t xml:space="preserve"> </w:t>
      </w:r>
    </w:p>
    <w:p w14:paraId="29337C45" w14:textId="77777777" w:rsidR="00611059" w:rsidRPr="00611059" w:rsidRDefault="00611059" w:rsidP="00611059"/>
    <w:p w14:paraId="1FE57BFF" w14:textId="75A826F2" w:rsidR="006676A5" w:rsidRPr="006676A5" w:rsidRDefault="006676A5" w:rsidP="006676A5">
      <w:pPr>
        <w:pStyle w:val="Heading2"/>
      </w:pPr>
      <w:bookmarkStart w:id="4" w:name="_Toc528341487"/>
      <w:commentRangeStart w:id="5"/>
      <w:r>
        <w:t>Introduction</w:t>
      </w:r>
      <w:commentRangeEnd w:id="5"/>
      <w:r w:rsidR="007B25C8">
        <w:rPr>
          <w:rStyle w:val="CommentReference"/>
          <w:rFonts w:ascii="Calibri" w:eastAsiaTheme="minorHAnsi" w:hAnsi="Calibri" w:cstheme="minorHAnsi"/>
          <w:color w:val="auto"/>
        </w:rPr>
        <w:commentReference w:id="5"/>
      </w:r>
      <w:bookmarkEnd w:id="4"/>
    </w:p>
    <w:p w14:paraId="6F776D0E" w14:textId="78870266" w:rsidR="00681764" w:rsidRDefault="003422D5" w:rsidP="000F4C5A">
      <w:r>
        <w:t xml:space="preserve">Global Institute of Theology </w:t>
      </w:r>
      <w:r w:rsidR="005E1D4E">
        <w:t xml:space="preserve">(GIT) </w:t>
      </w:r>
      <w:r w:rsidR="006B2234">
        <w:t xml:space="preserve">mainly teaches biblical and theological Courses. </w:t>
      </w:r>
      <w:r w:rsidR="005E1D4E">
        <w:t xml:space="preserve">Teachers </w:t>
      </w:r>
      <w:r w:rsidR="00CE7EF7">
        <w:t xml:space="preserve">and </w:t>
      </w:r>
      <w:r w:rsidR="00651B6C">
        <w:t>students alike, are expected to be involved in biblical research.</w:t>
      </w:r>
      <w:r w:rsidR="00BD0D88">
        <w:t xml:space="preserve"> This is true </w:t>
      </w:r>
      <w:r w:rsidR="00A3749C">
        <w:t xml:space="preserve">for those that are involved in MQF levels 5 upwards, whether teachers or students. </w:t>
      </w:r>
      <w:r w:rsidR="007532DF">
        <w:t>Some teachers and students</w:t>
      </w:r>
      <w:r w:rsidR="004250F0">
        <w:t xml:space="preserve">, in Malta are not yet familiar with need of biblical research. Therefore, this paper will lay down a brief </w:t>
      </w:r>
      <w:r w:rsidR="00AC1400">
        <w:t>philosophy</w:t>
      </w:r>
      <w:r w:rsidR="004250F0">
        <w:t xml:space="preserve"> </w:t>
      </w:r>
      <w:r w:rsidR="00AB3537">
        <w:t xml:space="preserve">of </w:t>
      </w:r>
      <w:r w:rsidR="00AC1400">
        <w:t>research. It will be the ground work of further</w:t>
      </w:r>
      <w:r w:rsidR="00A42A68">
        <w:t xml:space="preserve"> writing on the subject </w:t>
      </w:r>
      <w:r w:rsidR="00024D37">
        <w:t>to guide</w:t>
      </w:r>
      <w:r w:rsidR="008533DF">
        <w:t xml:space="preserve"> GIT </w:t>
      </w:r>
      <w:r w:rsidR="002E142E">
        <w:t>instructors</w:t>
      </w:r>
      <w:r w:rsidR="008533DF">
        <w:t xml:space="preserve"> and students</w:t>
      </w:r>
      <w:r w:rsidR="00024D37">
        <w:t xml:space="preserve"> in </w:t>
      </w:r>
      <w:r w:rsidR="004C014A">
        <w:t>research</w:t>
      </w:r>
      <w:r w:rsidR="00CD7104">
        <w:t xml:space="preserve"> in relation to study</w:t>
      </w:r>
      <w:r w:rsidR="000E4F60">
        <w:t xml:space="preserve">. </w:t>
      </w:r>
    </w:p>
    <w:p w14:paraId="4A8BD66A" w14:textId="7657373F" w:rsidR="00DF2D11" w:rsidRDefault="00DF2D11" w:rsidP="000F4C5A"/>
    <w:p w14:paraId="0AEF5A2F" w14:textId="687FBD48" w:rsidR="00265FD6" w:rsidRDefault="00265FD6" w:rsidP="003E6C40">
      <w:pPr>
        <w:pStyle w:val="Heading3"/>
      </w:pPr>
      <w:bookmarkStart w:id="6" w:name="_Toc528341488"/>
      <w:r>
        <w:t>Note</w:t>
      </w:r>
      <w:bookmarkEnd w:id="6"/>
    </w:p>
    <w:p w14:paraId="252D71AC" w14:textId="59CBB121" w:rsidR="00DF2D11" w:rsidRDefault="00DF2D11" w:rsidP="000F4C5A">
      <w:r>
        <w:t>It is important to note that GIT is not a different entity than Global University</w:t>
      </w:r>
      <w:r w:rsidR="00996227">
        <w:t xml:space="preserve"> (GU)</w:t>
      </w:r>
      <w:r>
        <w:t xml:space="preserve">. </w:t>
      </w:r>
      <w:r w:rsidR="00DB66CD">
        <w:t xml:space="preserve">Both are the same. The reason for the different names is because at the time </w:t>
      </w:r>
      <w:r w:rsidR="00996227">
        <w:t>when GU was in the process being recognized as an educational institution,</w:t>
      </w:r>
      <w:r w:rsidR="00C351D6">
        <w:t xml:space="preserve"> the Maltese law did not allow the term “university” to be included in the name of the school. </w:t>
      </w:r>
      <w:r w:rsidR="00C11EDD">
        <w:t>Therefore, GIT was nam</w:t>
      </w:r>
      <w:r w:rsidR="00265FD6">
        <w:t>e chosen to be synonymous to GU.</w:t>
      </w:r>
    </w:p>
    <w:p w14:paraId="1E61D173" w14:textId="29ACEB17" w:rsidR="00CC03B2" w:rsidRDefault="00CC03B2" w:rsidP="000F4C5A"/>
    <w:p w14:paraId="69C3A1AD" w14:textId="4F7BF460" w:rsidR="00CC03B2" w:rsidRDefault="00CC03B2" w:rsidP="00B455CA">
      <w:pPr>
        <w:pStyle w:val="Heading2"/>
      </w:pPr>
      <w:bookmarkStart w:id="7" w:name="_Toc528341489"/>
      <w:r>
        <w:t xml:space="preserve">What </w:t>
      </w:r>
      <w:r w:rsidR="00B455CA">
        <w:t>Research Is</w:t>
      </w:r>
      <w:bookmarkEnd w:id="7"/>
    </w:p>
    <w:p w14:paraId="6FA3A155" w14:textId="2C1CA5DC" w:rsidR="00B8705E" w:rsidRDefault="00B455CA" w:rsidP="00B455CA">
      <w:r>
        <w:t xml:space="preserve">Research can be defined as a </w:t>
      </w:r>
      <w:r w:rsidR="001D37B1">
        <w:t>process</w:t>
      </w:r>
      <w:r>
        <w:t xml:space="preserve"> of study that, through careful </w:t>
      </w:r>
      <w:r w:rsidR="001D37B1">
        <w:t>inquiry</w:t>
      </w:r>
      <w:r>
        <w:t xml:space="preserve"> of all evidence bearing on a </w:t>
      </w:r>
      <w:r w:rsidR="00B7287A">
        <w:t>defined</w:t>
      </w:r>
      <w:r>
        <w:t xml:space="preserve"> problem, </w:t>
      </w:r>
      <w:r w:rsidR="00B7287A">
        <w:t>concludes a proposed</w:t>
      </w:r>
      <w:r>
        <w:t xml:space="preserve"> solution.</w:t>
      </w:r>
      <w:r w:rsidR="004E1A88">
        <w:t xml:space="preserve"> “</w:t>
      </w:r>
      <w:r>
        <w:t>To research a topic is to collect, organize, evaluate, and present data</w:t>
      </w:r>
      <w:r w:rsidR="004E1A88">
        <w:t xml:space="preserve">” </w:t>
      </w:r>
      <w:r w:rsidR="005061AC">
        <w:t>(</w:t>
      </w:r>
      <w:proofErr w:type="spellStart"/>
      <w:r w:rsidR="004E1A88">
        <w:t>Vyhmeister</w:t>
      </w:r>
      <w:proofErr w:type="spellEnd"/>
      <w:r w:rsidR="004E1A88">
        <w:t xml:space="preserve"> et al</w:t>
      </w:r>
      <w:r w:rsidR="005061AC">
        <w:t xml:space="preserve"> 2014,</w:t>
      </w:r>
      <w:r w:rsidR="004E1A88">
        <w:t xml:space="preserve"> </w:t>
      </w:r>
      <w:r w:rsidR="005061AC">
        <w:t>1.)</w:t>
      </w:r>
      <w:r>
        <w:t xml:space="preserve">. This process </w:t>
      </w:r>
      <w:r w:rsidR="00A72C8F">
        <w:t>includes the activit</w:t>
      </w:r>
      <w:r w:rsidR="006A703E">
        <w:t>ies of</w:t>
      </w:r>
      <w:r>
        <w:t xml:space="preserve"> analysis and </w:t>
      </w:r>
      <w:r w:rsidR="00EB2A15">
        <w:t xml:space="preserve">evaluating and creating. This is true because </w:t>
      </w:r>
      <w:r>
        <w:t xml:space="preserve">research is </w:t>
      </w:r>
      <w:r w:rsidR="00EB2A15">
        <w:t>not a matter of</w:t>
      </w:r>
      <w:r w:rsidR="00AA6243">
        <w:t xml:space="preserve"> compiling information.</w:t>
      </w:r>
      <w:r>
        <w:t xml:space="preserve"> </w:t>
      </w:r>
      <w:r w:rsidR="00B8705E">
        <w:t>The researcher must demonst</w:t>
      </w:r>
      <w:r w:rsidR="00A96683">
        <w:t xml:space="preserve">rate, in a concise and clear </w:t>
      </w:r>
      <w:r w:rsidR="00BF5B64">
        <w:t xml:space="preserve">presentation that if one </w:t>
      </w:r>
      <w:r w:rsidR="00326D6A">
        <w:t>follows</w:t>
      </w:r>
      <w:r w:rsidR="00BF5B64">
        <w:t xml:space="preserve"> the same procedures co</w:t>
      </w:r>
      <w:r w:rsidR="00124AD2">
        <w:t xml:space="preserve">rrectly will arrive to the same conclusions. </w:t>
      </w:r>
      <w:r w:rsidR="00B0543A">
        <w:t xml:space="preserve">However, depending there is research that may not provide such a process, especially if </w:t>
      </w:r>
      <w:r w:rsidR="00326D6A">
        <w:t>its</w:t>
      </w:r>
      <w:r w:rsidR="00B0543A">
        <w:t xml:space="preserve"> qualitative </w:t>
      </w:r>
      <w:r w:rsidR="002A2034">
        <w:t xml:space="preserve">research based such as </w:t>
      </w:r>
      <w:r w:rsidR="00E27494">
        <w:t>analyzing</w:t>
      </w:r>
      <w:r w:rsidR="002A2034">
        <w:t xml:space="preserve"> the forces that caused </w:t>
      </w:r>
      <w:r w:rsidR="00E27494">
        <w:t>factors</w:t>
      </w:r>
      <w:r w:rsidR="00E53BAD">
        <w:t xml:space="preserve"> such as</w:t>
      </w:r>
      <w:r w:rsidR="00E27494">
        <w:t xml:space="preserve"> in historical events as described subjectively by living or written sources. </w:t>
      </w:r>
    </w:p>
    <w:p w14:paraId="6213BAD1" w14:textId="3C064B2F" w:rsidR="009C2E8A" w:rsidRDefault="00AA1B13" w:rsidP="00AA1B13">
      <w:pPr>
        <w:pStyle w:val="Heading2"/>
      </w:pPr>
      <w:r>
        <w:lastRenderedPageBreak/>
        <w:t xml:space="preserve">THE </w:t>
      </w:r>
      <w:r w:rsidR="00334E15">
        <w:t>EXTENT</w:t>
      </w:r>
      <w:r>
        <w:t xml:space="preserve"> FOR RESEARCH</w:t>
      </w:r>
    </w:p>
    <w:p w14:paraId="1CC33ED1" w14:textId="77777777" w:rsidR="00AA1B13" w:rsidRPr="00AA1B13" w:rsidRDefault="00AA1B13" w:rsidP="00AA1B13">
      <w:r w:rsidRPr="00AA1B13">
        <w:t xml:space="preserve">Higher education must include not only the transfer of knowledge but the nurturing of research skill. Higher education students must be not only introduced to the breadth of academic literature in relevant </w:t>
      </w:r>
      <w:proofErr w:type="gramStart"/>
      <w:r w:rsidRPr="00AA1B13">
        <w:t>fields, but</w:t>
      </w:r>
      <w:proofErr w:type="gramEnd"/>
      <w:r w:rsidRPr="00AA1B13">
        <w:t xml:space="preserve"> must also be tutored in how to engage the literature in meaningful ways. Advanced programs must produce students who can not only engage the literature of the academy, but </w:t>
      </w:r>
      <w:proofErr w:type="gramStart"/>
      <w:r w:rsidRPr="00AA1B13">
        <w:t>actually contribute</w:t>
      </w:r>
      <w:proofErr w:type="gramEnd"/>
      <w:r w:rsidRPr="00AA1B13">
        <w:t xml:space="preserve"> to it. </w:t>
      </w:r>
      <w:r w:rsidRPr="00AA1B13">
        <w:annotationRef/>
      </w:r>
    </w:p>
    <w:p w14:paraId="6E24B82A" w14:textId="77777777" w:rsidR="00B455CA" w:rsidRDefault="00B455CA" w:rsidP="00B455CA">
      <w:bookmarkStart w:id="8" w:name="_GoBack"/>
      <w:bookmarkEnd w:id="8"/>
    </w:p>
    <w:p w14:paraId="3B079777" w14:textId="163B2888" w:rsidR="00F124D3" w:rsidRDefault="00F124D3" w:rsidP="00F124D3">
      <w:pPr>
        <w:pStyle w:val="Heading2"/>
      </w:pPr>
      <w:bookmarkStart w:id="9" w:name="_Toc528341490"/>
      <w:r>
        <w:t>Active studying</w:t>
      </w:r>
      <w:bookmarkEnd w:id="9"/>
    </w:p>
    <w:p w14:paraId="768EB41B" w14:textId="2965F63D" w:rsidR="00F124D3" w:rsidRDefault="00350FE5" w:rsidP="000F4C5A">
      <w:r>
        <w:t>Studying is an active experience. The days of instructors attending class to</w:t>
      </w:r>
      <w:r w:rsidR="009D1294">
        <w:t xml:space="preserve"> give a sermon-like teaching, with students as the audience are over. </w:t>
      </w:r>
      <w:r w:rsidR="003671A5">
        <w:t xml:space="preserve">Like in other </w:t>
      </w:r>
      <w:r w:rsidR="00C41F55">
        <w:t>academics</w:t>
      </w:r>
      <w:r w:rsidR="003671A5">
        <w:t xml:space="preserve">, learning is an active experience of interaction between </w:t>
      </w:r>
      <w:r w:rsidR="001D2553">
        <w:t>instructors and learners. It is an approach wher</w:t>
      </w:r>
      <w:r w:rsidR="006A54E9">
        <w:t xml:space="preserve">e both learners and instructors learn from </w:t>
      </w:r>
      <w:r w:rsidR="00C41F55">
        <w:t xml:space="preserve">one </w:t>
      </w:r>
      <w:r w:rsidR="00A012BB">
        <w:t>an</w:t>
      </w:r>
      <w:r w:rsidR="00C41F55">
        <w:t>other</w:t>
      </w:r>
      <w:r w:rsidR="006A54E9">
        <w:t xml:space="preserve">. Furthermore, astute students and </w:t>
      </w:r>
      <w:r w:rsidR="00A4299C">
        <w:t>teachers</w:t>
      </w:r>
      <w:r w:rsidR="006A54E9">
        <w:t xml:space="preserve"> are not satisfied, until the</w:t>
      </w:r>
      <w:r w:rsidR="00A375E8">
        <w:t>y</w:t>
      </w:r>
      <w:r w:rsidR="006A54E9">
        <w:t xml:space="preserve"> made their own personal research to personally interact with new materials</w:t>
      </w:r>
      <w:r w:rsidR="00094B8F">
        <w:t>.</w:t>
      </w:r>
      <w:r w:rsidR="000E1494">
        <w:t xml:space="preserve"> Kibbe states</w:t>
      </w:r>
      <w:r w:rsidR="0004656B">
        <w:t xml:space="preserve"> that that the </w:t>
      </w:r>
      <w:r w:rsidR="000E1494">
        <w:t xml:space="preserve">guiding principle at any point in your research process is new knowledge for </w:t>
      </w:r>
      <w:r w:rsidR="004215E7">
        <w:t>the researcher</w:t>
      </w:r>
      <w:r w:rsidR="00A303A2">
        <w:t>.</w:t>
      </w:r>
      <w:r w:rsidR="000E1494">
        <w:t xml:space="preserve"> </w:t>
      </w:r>
      <w:r w:rsidR="00A303A2">
        <w:t>Emphatically he concludes “</w:t>
      </w:r>
      <w:r w:rsidR="000E1494">
        <w:t>You, and you only</w:t>
      </w:r>
      <w:r w:rsidR="00F14023">
        <w:t xml:space="preserve">. </w:t>
      </w:r>
      <w:r w:rsidR="000E1494">
        <w:t>No one else</w:t>
      </w:r>
      <w:r w:rsidR="00F14023">
        <w:t>” (</w:t>
      </w:r>
      <w:r w:rsidR="00202E78">
        <w:t>2016</w:t>
      </w:r>
      <w:r w:rsidR="007B35D3">
        <w:t xml:space="preserve">, </w:t>
      </w:r>
      <w:r w:rsidR="00F14023">
        <w:t>24)</w:t>
      </w:r>
      <w:r w:rsidR="007B35D3">
        <w:t xml:space="preserve">. </w:t>
      </w:r>
      <w:r w:rsidR="007F17E7">
        <w:t xml:space="preserve">The goal is to </w:t>
      </w:r>
      <w:r w:rsidR="00F03DCB">
        <w:t>create</w:t>
      </w:r>
      <w:r w:rsidR="00C41F55">
        <w:t xml:space="preserve"> new knowledge for </w:t>
      </w:r>
      <w:r w:rsidR="001A5F69">
        <w:t>oneself for the benefit of the Kingdom of God</w:t>
      </w:r>
      <w:r w:rsidR="00C41F55">
        <w:t xml:space="preserve">. </w:t>
      </w:r>
    </w:p>
    <w:p w14:paraId="51FF2EC1" w14:textId="214B0977" w:rsidR="00CF762D" w:rsidRDefault="00CF762D" w:rsidP="000F4C5A"/>
    <w:p w14:paraId="56B6E42F" w14:textId="363D0B19" w:rsidR="003F780B" w:rsidRDefault="51D4D40B" w:rsidP="00F652C8">
      <w:pPr>
        <w:pStyle w:val="Heading2"/>
      </w:pPr>
      <w:r>
        <w:t xml:space="preserve"> </w:t>
      </w:r>
      <w:bookmarkStart w:id="10" w:name="_Toc528341491"/>
      <w:r>
        <w:t>Secular Research Like Theological Research</w:t>
      </w:r>
      <w:bookmarkEnd w:id="10"/>
      <w:r>
        <w:t xml:space="preserve"> </w:t>
      </w:r>
    </w:p>
    <w:p w14:paraId="2E032EE3" w14:textId="17DC1672" w:rsidR="002E142E" w:rsidRDefault="00FA6EE2" w:rsidP="000F4C5A">
      <w:r>
        <w:t xml:space="preserve">Theological research is no way for form </w:t>
      </w:r>
      <w:r w:rsidR="000B6AD3">
        <w:t>inferior to secular research</w:t>
      </w:r>
      <w:r w:rsidR="00F97364">
        <w:t>, in fact the process is very similar</w:t>
      </w:r>
      <w:r w:rsidR="00E42913">
        <w:t>. For example, in secular research asks the q</w:t>
      </w:r>
      <w:r w:rsidR="00AA5F4A">
        <w:t>uestion: “</w:t>
      </w:r>
      <w:r w:rsidR="009678E5">
        <w:t>Is there a</w:t>
      </w:r>
      <w:r w:rsidR="00AA5F4A">
        <w:t xml:space="preserve"> relationship between</w:t>
      </w:r>
      <w:r w:rsidR="007F290D">
        <w:t xml:space="preserve"> </w:t>
      </w:r>
      <w:r w:rsidR="00233253">
        <w:t xml:space="preserve">milk produce and fertilizer?” </w:t>
      </w:r>
      <w:r w:rsidR="002F231F">
        <w:t>The research</w:t>
      </w:r>
      <w:r w:rsidR="00B0160F">
        <w:t xml:space="preserve">er may the </w:t>
      </w:r>
      <w:r w:rsidR="000E2882">
        <w:t>narrows</w:t>
      </w:r>
      <w:r w:rsidR="00B0160F">
        <w:t xml:space="preserve"> his research by </w:t>
      </w:r>
      <w:r w:rsidR="000E2882">
        <w:t>investigating</w:t>
      </w:r>
      <w:r w:rsidR="00B0160F">
        <w:t xml:space="preserve"> the </w:t>
      </w:r>
      <w:r w:rsidR="000E2882">
        <w:t>effect</w:t>
      </w:r>
      <w:r w:rsidR="00B0160F">
        <w:t xml:space="preserve"> of </w:t>
      </w:r>
      <w:r w:rsidR="001A654E">
        <w:t>sodium fertilizers on milk production and how it effects the mammary health of dair</w:t>
      </w:r>
      <w:r w:rsidR="000E2882">
        <w:t>y</w:t>
      </w:r>
      <w:r w:rsidR="0094752D">
        <w:t xml:space="preserve"> </w:t>
      </w:r>
      <w:r w:rsidR="001A654E">
        <w:t>cows.</w:t>
      </w:r>
      <w:r w:rsidR="000E2882">
        <w:t xml:space="preserve"> </w:t>
      </w:r>
      <w:r w:rsidR="002F231F">
        <w:t xml:space="preserve"> </w:t>
      </w:r>
      <w:r w:rsidR="00D96319">
        <w:t>In the same way, in theology, the researcher will ask a question such as “Is the</w:t>
      </w:r>
      <w:r w:rsidR="00C87845">
        <w:t>re a relationship betwee</w:t>
      </w:r>
      <w:r w:rsidR="00D249BA">
        <w:t xml:space="preserve">n </w:t>
      </w:r>
      <w:r w:rsidR="00B0160F">
        <w:t>suffering and spiritual grow</w:t>
      </w:r>
      <w:r w:rsidR="0094752D">
        <w:t>th? He may then investigate</w:t>
      </w:r>
      <w:r w:rsidR="000333F8">
        <w:t xml:space="preserve"> the subject by for example studying the concept of suffering from the book of Hebrews </w:t>
      </w:r>
      <w:r w:rsidR="00840239">
        <w:t>in</w:t>
      </w:r>
      <w:r w:rsidR="000333F8">
        <w:t xml:space="preserve"> Christ</w:t>
      </w:r>
      <w:r w:rsidR="00840239">
        <w:t>’s precedence.</w:t>
      </w:r>
      <w:r w:rsidR="00463B6E">
        <w:t xml:space="preserve"> </w:t>
      </w:r>
      <w:r w:rsidR="001C5577">
        <w:t xml:space="preserve">Every theology research, like </w:t>
      </w:r>
      <w:r w:rsidR="001D4806">
        <w:t xml:space="preserve">any other </w:t>
      </w:r>
      <w:r w:rsidR="001C5577">
        <w:t xml:space="preserve">secular research process has a </w:t>
      </w:r>
      <w:r w:rsidR="001D4806">
        <w:t>“</w:t>
      </w:r>
      <w:r w:rsidR="001C5577">
        <w:t>preparation component, a field component and an analysis component</w:t>
      </w:r>
      <w:r w:rsidR="001D4806">
        <w:t>” (</w:t>
      </w:r>
      <w:r w:rsidR="00E00AD0">
        <w:t xml:space="preserve">Kibbe, </w:t>
      </w:r>
      <w:r w:rsidR="001D4806">
        <w:t>20)</w:t>
      </w:r>
      <w:r w:rsidR="001C5577">
        <w:t>.</w:t>
      </w:r>
      <w:r w:rsidR="00195F65">
        <w:t xml:space="preserve"> However, for the believer, there is one major difference</w:t>
      </w:r>
      <w:r w:rsidR="001E25D7">
        <w:t xml:space="preserve"> in the subject matter.</w:t>
      </w:r>
    </w:p>
    <w:p w14:paraId="7155C636" w14:textId="02A20BAB" w:rsidR="001E25D7" w:rsidRDefault="001E25D7" w:rsidP="000F4C5A"/>
    <w:p w14:paraId="1DA650F3" w14:textId="0358FDD2" w:rsidR="001E25D7" w:rsidRDefault="001E25D7" w:rsidP="001E25D7">
      <w:pPr>
        <w:pStyle w:val="Heading2"/>
      </w:pPr>
      <w:bookmarkStart w:id="11" w:name="_Toc528341492"/>
      <w:r>
        <w:lastRenderedPageBreak/>
        <w:t>Theological Research is not Like any Secular Research</w:t>
      </w:r>
      <w:bookmarkEnd w:id="11"/>
    </w:p>
    <w:p w14:paraId="0AB4CD56" w14:textId="74728440" w:rsidR="00EF7220" w:rsidRDefault="008E2A40" w:rsidP="001E25D7">
      <w:r>
        <w:t xml:space="preserve">Whatever subject that secular </w:t>
      </w:r>
      <w:r w:rsidR="00A140AB">
        <w:t xml:space="preserve">researcher is researching, </w:t>
      </w:r>
      <w:r w:rsidR="00AC47AC">
        <w:t xml:space="preserve">is a subject created by God. </w:t>
      </w:r>
      <w:r w:rsidR="009C4B94">
        <w:t>Knowingly or not, what</w:t>
      </w:r>
      <w:r w:rsidR="00650A43">
        <w:t xml:space="preserve">ever the finding, is knowingly or </w:t>
      </w:r>
      <w:r w:rsidR="00CA34B1">
        <w:t>unknowingly</w:t>
      </w:r>
      <w:r w:rsidR="00650A43">
        <w:t xml:space="preserve"> attempting to find something new about creation</w:t>
      </w:r>
      <w:r w:rsidR="00CA34B1">
        <w:t>. On the other hand, i</w:t>
      </w:r>
      <w:r w:rsidR="00AC47AC">
        <w:t>n theological research, the research is</w:t>
      </w:r>
      <w:r w:rsidR="00CA34B1">
        <w:t xml:space="preserve"> purposefully</w:t>
      </w:r>
      <w:r w:rsidR="00AC47AC">
        <w:t xml:space="preserve"> researching</w:t>
      </w:r>
      <w:r w:rsidR="00283D98">
        <w:t xml:space="preserve"> God’s Word to learn something about the Creator. I</w:t>
      </w:r>
      <w:r w:rsidR="00147F11">
        <w:t>n its nature, theology refers to the study of God. Therefore</w:t>
      </w:r>
      <w:r w:rsidR="00D77554">
        <w:t>,</w:t>
      </w:r>
      <w:r w:rsidR="00147F11">
        <w:t xml:space="preserve"> the nature of the difference between the two camps of research is that</w:t>
      </w:r>
      <w:r w:rsidR="00EC0AB3">
        <w:t xml:space="preserve"> the </w:t>
      </w:r>
      <w:r w:rsidR="00D77554">
        <w:t xml:space="preserve">theological </w:t>
      </w:r>
      <w:r w:rsidR="00EC0AB3">
        <w:t>researcher is purposefully searching to learn more about God</w:t>
      </w:r>
      <w:r w:rsidR="00514352">
        <w:t xml:space="preserve"> through the study of His Word. </w:t>
      </w:r>
      <w:r w:rsidR="000B35DD">
        <w:t>Th</w:t>
      </w:r>
      <w:r w:rsidR="00E501B5">
        <w:t>ere are</w:t>
      </w:r>
      <w:r w:rsidR="00EF7220">
        <w:t xml:space="preserve"> other points that need to be mentioned are the following: </w:t>
      </w:r>
    </w:p>
    <w:p w14:paraId="4FE4FD79" w14:textId="73946A18" w:rsidR="00EF7220" w:rsidRDefault="000E1EAB" w:rsidP="000E1EAB">
      <w:pPr>
        <w:pStyle w:val="ListParagraph"/>
        <w:numPr>
          <w:ilvl w:val="0"/>
          <w:numId w:val="1"/>
        </w:numPr>
      </w:pPr>
      <w:r>
        <w:t xml:space="preserve">The subject of theological research is in Himself subject to now higher </w:t>
      </w:r>
      <w:r w:rsidR="004A0652">
        <w:t xml:space="preserve">authority. </w:t>
      </w:r>
      <w:r w:rsidR="00922BB8">
        <w:t>After finding out what God said, we have no right to disagree, but instead to humbly</w:t>
      </w:r>
      <w:r w:rsidR="001E3E95">
        <w:t xml:space="preserve"> </w:t>
      </w:r>
      <w:r w:rsidR="00F2518D">
        <w:t>conform</w:t>
      </w:r>
      <w:r w:rsidR="001E3E95">
        <w:t xml:space="preserve"> to </w:t>
      </w:r>
      <w:proofErr w:type="spellStart"/>
      <w:r w:rsidR="001E3E95">
        <w:t>out</w:t>
      </w:r>
      <w:proofErr w:type="spellEnd"/>
      <w:r w:rsidR="001E3E95">
        <w:t xml:space="preserve"> lives according to His knowledge.</w:t>
      </w:r>
    </w:p>
    <w:p w14:paraId="5214B28E" w14:textId="77777777" w:rsidR="006E462D" w:rsidRDefault="00E313CB" w:rsidP="0057324F">
      <w:pPr>
        <w:pStyle w:val="ListParagraph"/>
        <w:numPr>
          <w:ilvl w:val="0"/>
          <w:numId w:val="1"/>
        </w:numPr>
      </w:pPr>
      <w:r>
        <w:t xml:space="preserve">The findings in theological research are </w:t>
      </w:r>
      <w:r w:rsidR="00F2518D">
        <w:t>consequential. This</w:t>
      </w:r>
      <w:r w:rsidR="007817D3">
        <w:t xml:space="preserve"> means that believers are then </w:t>
      </w:r>
      <w:r w:rsidR="00AB69E2">
        <w:t>responsible</w:t>
      </w:r>
      <w:r w:rsidR="007817D3">
        <w:t xml:space="preserve"> to adapt </w:t>
      </w:r>
      <w:r w:rsidR="00450484">
        <w:t xml:space="preserve">to the new revelation or dissimilate behaviors. </w:t>
      </w:r>
    </w:p>
    <w:p w14:paraId="3624F7C8" w14:textId="0606E891" w:rsidR="00EA6FE2" w:rsidRDefault="000B35DD" w:rsidP="0057324F">
      <w:pPr>
        <w:pStyle w:val="ListParagraph"/>
        <w:numPr>
          <w:ilvl w:val="0"/>
          <w:numId w:val="1"/>
        </w:numPr>
      </w:pPr>
      <w:r>
        <w:t xml:space="preserve">Created </w:t>
      </w:r>
      <w:r w:rsidR="00AB47B0">
        <w:t>subjects of study are</w:t>
      </w:r>
      <w:r w:rsidR="00E501B5">
        <w:t xml:space="preserve"> bound to change properties as time pass.</w:t>
      </w:r>
    </w:p>
    <w:p w14:paraId="0F7781BF" w14:textId="11B7A744" w:rsidR="006E462D" w:rsidRDefault="006E462D" w:rsidP="0057324F">
      <w:pPr>
        <w:pStyle w:val="ListParagraph"/>
        <w:numPr>
          <w:ilvl w:val="0"/>
          <w:numId w:val="1"/>
        </w:numPr>
      </w:pPr>
      <w:r>
        <w:t xml:space="preserve">God does not change. His Word is eternal. He said what </w:t>
      </w:r>
      <w:r w:rsidR="0057324F">
        <w:t>H</w:t>
      </w:r>
      <w:r>
        <w:t>e meant</w:t>
      </w:r>
      <w:r w:rsidR="00206478">
        <w:t xml:space="preserve"> his original audience would understand. However, applications </w:t>
      </w:r>
      <w:r w:rsidR="0057324F">
        <w:t xml:space="preserve">are several according to several contexts. </w:t>
      </w:r>
    </w:p>
    <w:p w14:paraId="283E4FA5" w14:textId="77777777" w:rsidR="00561CC4" w:rsidRDefault="00561CC4" w:rsidP="00561CC4">
      <w:pPr>
        <w:pStyle w:val="ListParagraph"/>
      </w:pPr>
    </w:p>
    <w:p w14:paraId="4F67A4C5" w14:textId="5B33152A" w:rsidR="006345B6" w:rsidRPr="00494998" w:rsidRDefault="006345B6" w:rsidP="00352B21">
      <w:pPr>
        <w:pStyle w:val="Heading2"/>
      </w:pPr>
      <w:bookmarkStart w:id="12" w:name="_Toc528341493"/>
      <w:r w:rsidRPr="00494998">
        <w:t>Research for Effective Delivery and Learning</w:t>
      </w:r>
      <w:bookmarkEnd w:id="12"/>
    </w:p>
    <w:p w14:paraId="3E0C88B3" w14:textId="6F0BAA64" w:rsidR="00024804" w:rsidRDefault="00567155" w:rsidP="000F4C5A">
      <w:r w:rsidRPr="001D4AF7">
        <w:t xml:space="preserve">Research has many applications. </w:t>
      </w:r>
      <w:r w:rsidR="001D4AF7" w:rsidRPr="001D4AF7">
        <w:t>Students of the Bible</w:t>
      </w:r>
      <w:r w:rsidRPr="001D4AF7">
        <w:t xml:space="preserve"> need to have research skills to be an effective </w:t>
      </w:r>
      <w:r w:rsidR="00024804">
        <w:t>in their theological studies</w:t>
      </w:r>
      <w:r w:rsidRPr="001D4AF7">
        <w:t xml:space="preserve">, </w:t>
      </w:r>
      <w:r w:rsidR="00024804">
        <w:t>both students and teachers</w:t>
      </w:r>
      <w:r w:rsidRPr="001D4AF7">
        <w:t xml:space="preserve">. </w:t>
      </w:r>
      <w:r w:rsidR="00024804">
        <w:t>In further and higher education, research is essential</w:t>
      </w:r>
      <w:r w:rsidR="006A6B42">
        <w:t>. It is in fact a responsible thing to do</w:t>
      </w:r>
      <w:r w:rsidR="0008054F">
        <w:t xml:space="preserve"> (Kumar</w:t>
      </w:r>
      <w:r w:rsidR="00591B1F">
        <w:t xml:space="preserve"> 2014</w:t>
      </w:r>
      <w:r w:rsidR="00B00CD2">
        <w:t>, 31</w:t>
      </w:r>
      <w:r w:rsidR="0008054F">
        <w:t>)</w:t>
      </w:r>
      <w:r w:rsidR="006A6B42">
        <w:t>.</w:t>
      </w:r>
      <w:r w:rsidR="00DE0B97">
        <w:t xml:space="preserve"> </w:t>
      </w:r>
      <w:r w:rsidR="00B77034">
        <w:t>It is assumed that believers are people that seeks</w:t>
      </w:r>
      <w:r w:rsidR="00C41BBD">
        <w:t xml:space="preserve"> </w:t>
      </w:r>
      <w:r w:rsidR="00727C5C">
        <w:t>excellence in all they do. The study of theology, by nature demands astute study and delivery (</w:t>
      </w:r>
      <w:r w:rsidR="00FF4001">
        <w:t>2</w:t>
      </w:r>
      <w:r w:rsidR="00727C5C">
        <w:t xml:space="preserve"> Timothy </w:t>
      </w:r>
      <w:r w:rsidR="00FF4001">
        <w:t>2:15</w:t>
      </w:r>
      <w:r w:rsidR="00D769FD">
        <w:t>; 3:14</w:t>
      </w:r>
      <w:r w:rsidR="00FF4001">
        <w:t xml:space="preserve">). </w:t>
      </w:r>
      <w:r w:rsidR="00BD6F1C">
        <w:t xml:space="preserve">Consequently, </w:t>
      </w:r>
      <w:r w:rsidR="00B06181">
        <w:t xml:space="preserve">seeking excellence (professionality) requites </w:t>
      </w:r>
      <w:r w:rsidR="001E1102">
        <w:t>knowledge</w:t>
      </w:r>
      <w:r w:rsidR="00B06181">
        <w:t xml:space="preserve"> on</w:t>
      </w:r>
      <w:r w:rsidR="001E1102">
        <w:t xml:space="preserve"> God, as the subject matter,</w:t>
      </w:r>
      <w:r w:rsidR="00BD6F1C">
        <w:t xml:space="preserve"> </w:t>
      </w:r>
      <w:r w:rsidR="00326D6A">
        <w:t>and</w:t>
      </w:r>
      <w:r w:rsidR="002648BD">
        <w:t xml:space="preserve"> </w:t>
      </w:r>
      <w:r w:rsidR="00BD6F1C">
        <w:t>research skills</w:t>
      </w:r>
      <w:r w:rsidR="00B03C96">
        <w:t xml:space="preserve"> which the instructors and students need to learn.</w:t>
      </w:r>
      <w:r w:rsidR="00AB12EC">
        <w:t xml:space="preserve"> These include objectives, mode if inquir</w:t>
      </w:r>
      <w:r w:rsidR="002648BD">
        <w:t>y and application.</w:t>
      </w:r>
      <w:r w:rsidR="0045693C">
        <w:t xml:space="preserve"> The application of research in the Christian</w:t>
      </w:r>
      <w:r w:rsidR="00EB036A">
        <w:t xml:space="preserve"> terminology is godly living as the result of knowing God more. </w:t>
      </w:r>
    </w:p>
    <w:p w14:paraId="51879C1C" w14:textId="77777777" w:rsidR="00DB110B" w:rsidRDefault="00DB110B" w:rsidP="000F4C5A"/>
    <w:p w14:paraId="6165BE05" w14:textId="4CA12D55" w:rsidR="003970F0" w:rsidRDefault="00561CC4" w:rsidP="000F4C5A">
      <w:r>
        <w:lastRenderedPageBreak/>
        <w:t>Kumar</w:t>
      </w:r>
      <w:r w:rsidR="00695FD5">
        <w:t xml:space="preserve"> states that “</w:t>
      </w:r>
      <w:r w:rsidR="003970F0" w:rsidRPr="001D4AF7">
        <w:t>Pure research is academic in nature and is undertaken in order to gain knowledge about phenomena that may or may not have applications in the near future, and to develop new techniques and procedures that form the body of research methodology</w:t>
      </w:r>
      <w:r w:rsidR="00695FD5">
        <w:t>” (</w:t>
      </w:r>
      <w:r w:rsidR="00664922">
        <w:t xml:space="preserve">21). In </w:t>
      </w:r>
      <w:r w:rsidR="00517F3D">
        <w:t xml:space="preserve">theology we are nearly always </w:t>
      </w:r>
      <w:r w:rsidR="0004064B">
        <w:t>sure</w:t>
      </w:r>
      <w:r w:rsidR="00517F3D">
        <w:t xml:space="preserve"> </w:t>
      </w:r>
      <w:r w:rsidR="0004064B">
        <w:t>that</w:t>
      </w:r>
      <w:r w:rsidR="00517F3D">
        <w:t xml:space="preserve"> new knowledge about Go</w:t>
      </w:r>
      <w:r w:rsidR="0004064B">
        <w:t>d’s grace,</w:t>
      </w:r>
      <w:r w:rsidR="006968F7">
        <w:t xml:space="preserve"> </w:t>
      </w:r>
      <w:r w:rsidR="0004064B">
        <w:t>leads the researcher into a deeper</w:t>
      </w:r>
      <w:r w:rsidR="00664922">
        <w:t xml:space="preserve"> </w:t>
      </w:r>
      <w:r w:rsidR="006968F7">
        <w:t xml:space="preserve">relationship with God, others and self. </w:t>
      </w:r>
    </w:p>
    <w:p w14:paraId="312C5756" w14:textId="4CA12D55" w:rsidR="0094582D" w:rsidRDefault="0094582D" w:rsidP="00DB110B">
      <w:pPr>
        <w:pStyle w:val="Heading2"/>
      </w:pPr>
    </w:p>
    <w:p w14:paraId="4B2DA807" w14:textId="76FF09EA" w:rsidR="00024804" w:rsidRDefault="00DB110B" w:rsidP="00DB110B">
      <w:pPr>
        <w:pStyle w:val="Heading2"/>
      </w:pPr>
      <w:bookmarkStart w:id="13" w:name="_Toc528341494"/>
      <w:r>
        <w:t>Four Objectives to Research</w:t>
      </w:r>
      <w:bookmarkEnd w:id="13"/>
    </w:p>
    <w:p w14:paraId="742A3CC1" w14:textId="3AD5D7DD" w:rsidR="00AA51FB" w:rsidRDefault="00567155" w:rsidP="000F4C5A">
      <w:r w:rsidRPr="001D4AF7">
        <w:t>A research study can be carried out with four objectives: descriptive research</w:t>
      </w:r>
      <w:r w:rsidR="00100CE2">
        <w:t xml:space="preserve">, </w:t>
      </w:r>
      <w:r w:rsidRPr="001D4AF7">
        <w:t>correlational research</w:t>
      </w:r>
      <w:r w:rsidR="00100CE2">
        <w:t xml:space="preserve">, </w:t>
      </w:r>
      <w:r w:rsidRPr="001D4AF7">
        <w:t>explanatory research</w:t>
      </w:r>
      <w:r w:rsidR="0018118B">
        <w:t xml:space="preserve">, </w:t>
      </w:r>
      <w:r w:rsidRPr="000F4C5A">
        <w:t>exploratory research. From the point of view of the mode of enquiry, there are three types of research: quantitative (structured approach), qualitative (unstructured approach) and mixed or multiple methods (structured and/or unstructured approach</w:t>
      </w:r>
      <w:r w:rsidR="00D444D5">
        <w:t xml:space="preserve"> (</w:t>
      </w:r>
      <w:proofErr w:type="spellStart"/>
      <w:r w:rsidR="00D444D5">
        <w:t>Kummar</w:t>
      </w:r>
      <w:proofErr w:type="spellEnd"/>
      <w:r w:rsidR="00D444D5">
        <w:t xml:space="preserve"> 22). </w:t>
      </w:r>
      <w:r w:rsidR="00D62C08">
        <w:t>Any of these objectives can be used</w:t>
      </w:r>
      <w:r w:rsidR="00801D35">
        <w:t xml:space="preserve"> in theological research. However, there must be a special attitude towards the approach. </w:t>
      </w:r>
    </w:p>
    <w:p w14:paraId="5610B85E" w14:textId="77777777" w:rsidR="00AA51FB" w:rsidRDefault="00AA51FB" w:rsidP="000F4C5A"/>
    <w:p w14:paraId="7FF866FD" w14:textId="33C088B3" w:rsidR="00567155" w:rsidRDefault="00801D35" w:rsidP="000F4C5A">
      <w:r>
        <w:t>First, the researcher is</w:t>
      </w:r>
      <w:r w:rsidR="0012157F">
        <w:t xml:space="preserve"> interacting with God. It is assumed that believers in general admit that they cannot kno</w:t>
      </w:r>
      <w:r w:rsidR="00BC3473">
        <w:t xml:space="preserve">w the infinity of God. He is </w:t>
      </w:r>
      <w:r w:rsidR="00AA51FB">
        <w:t>omniscient,</w:t>
      </w:r>
      <w:r w:rsidR="00BC3473">
        <w:t xml:space="preserve"> and humans are not. Therefore, they cannot know him completely.</w:t>
      </w:r>
      <w:r w:rsidR="00D94158">
        <w:t xml:space="preserve"> However, in Scriptures He invites humans to know Him better</w:t>
      </w:r>
      <w:r w:rsidR="00D3056F">
        <w:t>.</w:t>
      </w:r>
      <w:r w:rsidR="00BC3473">
        <w:t xml:space="preserve"> </w:t>
      </w:r>
      <w:r w:rsidR="00AA51FB">
        <w:t>Second</w:t>
      </w:r>
      <w:r w:rsidR="00B85B5C">
        <w:t>, the</w:t>
      </w:r>
      <w:r w:rsidR="00AA51FB">
        <w:t xml:space="preserve"> </w:t>
      </w:r>
      <w:r w:rsidR="00B85B5C">
        <w:t>prayerful researcher, has the presence of the Holy Spirit</w:t>
      </w:r>
      <w:r w:rsidR="003F72A5">
        <w:t xml:space="preserve"> that guides the students into all truth. </w:t>
      </w:r>
      <w:r w:rsidR="00D3056F">
        <w:t xml:space="preserve">He is the One that gives the revelation of God to the researcher. Therefore, careful </w:t>
      </w:r>
      <w:r w:rsidR="003279CF">
        <w:t xml:space="preserve">attention must be given to </w:t>
      </w:r>
      <w:r w:rsidR="001D1BD8">
        <w:t xml:space="preserve">the spiritual testimony of any </w:t>
      </w:r>
      <w:r w:rsidR="003279CF">
        <w:t xml:space="preserve">source (the </w:t>
      </w:r>
      <w:r w:rsidR="00375EFB">
        <w:t xml:space="preserve">true </w:t>
      </w:r>
      <w:r w:rsidR="003279CF">
        <w:t>primary source is the Bible)</w:t>
      </w:r>
      <w:r w:rsidR="001D1BD8">
        <w:t>. Knowing</w:t>
      </w:r>
      <w:r w:rsidR="00091ED7">
        <w:t xml:space="preserve"> about this will allow us to measure the source with the Scripture, which never changes. </w:t>
      </w:r>
    </w:p>
    <w:p w14:paraId="7C490F0E" w14:textId="77777777" w:rsidR="00C34EB9" w:rsidRDefault="00C34EB9" w:rsidP="000F4C5A"/>
    <w:p w14:paraId="4E63E51E" w14:textId="7EA54FAB" w:rsidR="00D00A79" w:rsidRDefault="00C34EB9" w:rsidP="00C34EB9">
      <w:pPr>
        <w:pStyle w:val="Heading2"/>
      </w:pPr>
      <w:bookmarkStart w:id="14" w:name="_Toc528341495"/>
      <w:r>
        <w:t>Kinds of Theological Educational Research</w:t>
      </w:r>
      <w:bookmarkEnd w:id="14"/>
    </w:p>
    <w:p w14:paraId="26EE5C9E" w14:textId="6E2B2974" w:rsidR="003F6A54" w:rsidRDefault="003F6A54" w:rsidP="003F6A54">
      <w:r>
        <w:t xml:space="preserve">Global Institute of Theology </w:t>
      </w:r>
      <w:r w:rsidR="00326A5D">
        <w:t>delivers courses that have resulted from</w:t>
      </w:r>
      <w:r w:rsidR="0099309A">
        <w:t xml:space="preserve"> a researched academic process by Global University. However, there were instances that GIT presented its own </w:t>
      </w:r>
      <w:r w:rsidR="006E3582">
        <w:t xml:space="preserve">home-grown </w:t>
      </w:r>
      <w:r w:rsidR="0099309A">
        <w:t>courses</w:t>
      </w:r>
      <w:r w:rsidR="006E3582">
        <w:t xml:space="preserve"> to </w:t>
      </w:r>
      <w:r w:rsidR="00C539C5">
        <w:t xml:space="preserve">expand the number of courses on its </w:t>
      </w:r>
      <w:r w:rsidR="005350A0">
        <w:t>license</w:t>
      </w:r>
      <w:r w:rsidR="00C539C5">
        <w:t xml:space="preserve"> and anticipate needs that the evangelical may need in the future. This is especially when more pastors and laity discover the importance of Christian education. </w:t>
      </w:r>
      <w:r w:rsidR="005350A0">
        <w:t xml:space="preserve">Up to </w:t>
      </w:r>
      <w:r w:rsidR="00BF0115">
        <w:t>2018, the school used materials from Global University which was not accredited and adapted that material to be presented to the NCFHE for</w:t>
      </w:r>
      <w:r w:rsidR="00301988">
        <w:t xml:space="preserve"> accreditation according to European standards.</w:t>
      </w:r>
    </w:p>
    <w:p w14:paraId="08E2313E" w14:textId="5556BB9A" w:rsidR="00F95E21" w:rsidRDefault="00F95E21" w:rsidP="003F6A54"/>
    <w:p w14:paraId="7B67E9F8" w14:textId="46CCB3D1" w:rsidR="00375BAD" w:rsidRDefault="00375BAD" w:rsidP="003F6A54">
      <w:r>
        <w:t>When need</w:t>
      </w:r>
      <w:r w:rsidR="00C535D9">
        <w:t>s</w:t>
      </w:r>
      <w:r w:rsidR="007918C8">
        <w:t xml:space="preserve"> </w:t>
      </w:r>
      <w:r w:rsidR="00C535D9">
        <w:t>arise</w:t>
      </w:r>
      <w:r w:rsidR="00AA4829">
        <w:t>,</w:t>
      </w:r>
      <w:r w:rsidR="00320043">
        <w:t xml:space="preserve"> </w:t>
      </w:r>
      <w:r>
        <w:t>and home</w:t>
      </w:r>
      <w:r w:rsidR="00DB699C">
        <w:t>-</w:t>
      </w:r>
      <w:r>
        <w:t xml:space="preserve">grown curriculum will become necessary, </w:t>
      </w:r>
      <w:r w:rsidR="009B258D">
        <w:t xml:space="preserve">the author/s of the course will basically need to research </w:t>
      </w:r>
      <w:r w:rsidR="00AA4829">
        <w:t xml:space="preserve">one of </w:t>
      </w:r>
      <w:r w:rsidR="009B258D">
        <w:t>the following</w:t>
      </w:r>
      <w:r w:rsidR="00CA1D45">
        <w:t xml:space="preserve"> areas to write a course or program</w:t>
      </w:r>
      <w:r w:rsidR="00C723DF">
        <w:t xml:space="preserve"> according to the </w:t>
      </w:r>
      <w:r w:rsidR="00A87AB0">
        <w:t>EQF/</w:t>
      </w:r>
      <w:r w:rsidR="00C723DF">
        <w:t xml:space="preserve">MQF level and </w:t>
      </w:r>
      <w:r w:rsidR="0029410F">
        <w:t xml:space="preserve">number of credits. </w:t>
      </w:r>
      <w:r w:rsidR="00A87AB0">
        <w:t xml:space="preserve">Different EQF/MQF levels require different number of credits for a qualification. Any number less than the </w:t>
      </w:r>
      <w:r w:rsidR="000610FE">
        <w:t xml:space="preserve">threshold will be considered as an award. However, </w:t>
      </w:r>
      <w:proofErr w:type="gramStart"/>
      <w:r w:rsidR="0053446C">
        <w:t>for the purpose of</w:t>
      </w:r>
      <w:proofErr w:type="gramEnd"/>
      <w:r w:rsidR="0053446C">
        <w:t xml:space="preserve"> this paper, EQF/MQF levels will not b</w:t>
      </w:r>
      <w:r w:rsidR="009B20DE">
        <w:t>e taken in considered in the brief explanation for the kinds of theological education research below</w:t>
      </w:r>
      <w:r w:rsidR="00757BA2">
        <w:t>. These are just to refer to the different kind of expertise one may require for the said research.</w:t>
      </w:r>
    </w:p>
    <w:p w14:paraId="00245178" w14:textId="3C18C0D3" w:rsidR="00F15CE0" w:rsidRDefault="00F15CE0" w:rsidP="003F6A54"/>
    <w:p w14:paraId="1CAA2F47" w14:textId="2B3213FC" w:rsidR="00F15CE0" w:rsidRDefault="00F15CE0" w:rsidP="003F6A54">
      <w:proofErr w:type="gramStart"/>
      <w:r>
        <w:t>In order to</w:t>
      </w:r>
      <w:proofErr w:type="gramEnd"/>
      <w:r>
        <w:t xml:space="preserve"> this research GIT is </w:t>
      </w:r>
      <w:r w:rsidR="00F14A53">
        <w:t>currently</w:t>
      </w:r>
      <w:r>
        <w:t xml:space="preserve"> adopting guidelines from </w:t>
      </w:r>
      <w:proofErr w:type="spellStart"/>
      <w:r>
        <w:t>Vyhmeister</w:t>
      </w:r>
      <w:proofErr w:type="spellEnd"/>
      <w:r w:rsidR="00307027">
        <w:t xml:space="preserve"> et al for the different steps for the different</w:t>
      </w:r>
      <w:r w:rsidR="00EB75E7">
        <w:t xml:space="preserve"> following </w:t>
      </w:r>
      <w:r w:rsidR="00A01E32">
        <w:t xml:space="preserve">four </w:t>
      </w:r>
      <w:r w:rsidR="00307027">
        <w:t>areas of research</w:t>
      </w:r>
      <w:r w:rsidR="00EB75E7">
        <w:t xml:space="preserve">. </w:t>
      </w:r>
    </w:p>
    <w:p w14:paraId="1D5D8F51" w14:textId="77777777" w:rsidR="003C08C3" w:rsidRDefault="00A01E32" w:rsidP="00A01E32">
      <w:pPr>
        <w:pStyle w:val="ListParagraph"/>
        <w:numPr>
          <w:ilvl w:val="0"/>
          <w:numId w:val="2"/>
        </w:numPr>
      </w:pPr>
      <w:r>
        <w:t xml:space="preserve">Biblical Exegesis and Interpretation </w:t>
      </w:r>
    </w:p>
    <w:p w14:paraId="195A3AF7" w14:textId="5BCE88A8" w:rsidR="00A01E32" w:rsidRDefault="00A01E32" w:rsidP="00A01E32">
      <w:pPr>
        <w:pStyle w:val="ListParagraph"/>
        <w:numPr>
          <w:ilvl w:val="0"/>
          <w:numId w:val="2"/>
        </w:numPr>
      </w:pPr>
      <w:r>
        <w:t>Descriptive Research</w:t>
      </w:r>
    </w:p>
    <w:p w14:paraId="7F3402C6" w14:textId="77777777" w:rsidR="00A01E32" w:rsidRDefault="00A01E32" w:rsidP="00A01E32">
      <w:pPr>
        <w:pStyle w:val="ListParagraph"/>
        <w:numPr>
          <w:ilvl w:val="0"/>
          <w:numId w:val="2"/>
        </w:numPr>
      </w:pPr>
      <w:r>
        <w:t>Program Development as Research</w:t>
      </w:r>
    </w:p>
    <w:p w14:paraId="75820DD9" w14:textId="7022B984" w:rsidR="00A01E32" w:rsidRDefault="00A01E32" w:rsidP="00A01E32">
      <w:pPr>
        <w:pStyle w:val="ListParagraph"/>
        <w:numPr>
          <w:ilvl w:val="0"/>
          <w:numId w:val="2"/>
        </w:numPr>
      </w:pPr>
      <w:r>
        <w:t>Case Study research</w:t>
      </w:r>
    </w:p>
    <w:p w14:paraId="6CB30EBA" w14:textId="77777777" w:rsidR="00C539C5" w:rsidRPr="003F6A54" w:rsidRDefault="00C539C5" w:rsidP="003F6A54"/>
    <w:p w14:paraId="6C719C72" w14:textId="64848297" w:rsidR="00C34EB9" w:rsidRPr="00F611AF" w:rsidRDefault="00EB75E7" w:rsidP="00F611AF">
      <w:pPr>
        <w:pStyle w:val="Heading3"/>
      </w:pPr>
      <w:bookmarkStart w:id="15" w:name="_Toc528341496"/>
      <w:r w:rsidRPr="00F611AF">
        <w:t xml:space="preserve">Research in </w:t>
      </w:r>
      <w:r w:rsidR="00853CA2" w:rsidRPr="00F611AF">
        <w:t>Biblical Exegesis and Interpretation</w:t>
      </w:r>
      <w:bookmarkEnd w:id="15"/>
    </w:p>
    <w:p w14:paraId="3DD3B734" w14:textId="77777777" w:rsidR="00925C45" w:rsidRDefault="001C5FC1" w:rsidP="00925C45">
      <w:pPr>
        <w:pStyle w:val="ListParagraph"/>
        <w:numPr>
          <w:ilvl w:val="0"/>
          <w:numId w:val="4"/>
        </w:numPr>
      </w:pPr>
      <w:r>
        <w:t xml:space="preserve">INTRODUCTION </w:t>
      </w:r>
    </w:p>
    <w:p w14:paraId="2CCB6682" w14:textId="77777777" w:rsidR="0024765F" w:rsidRDefault="001C5FC1" w:rsidP="00925C45">
      <w:pPr>
        <w:pStyle w:val="ListParagraph"/>
        <w:numPr>
          <w:ilvl w:val="1"/>
          <w:numId w:val="4"/>
        </w:numPr>
      </w:pPr>
      <w:r>
        <w:t xml:space="preserve">Passage selected </w:t>
      </w:r>
    </w:p>
    <w:p w14:paraId="5DDAE92C" w14:textId="77777777" w:rsidR="0024765F" w:rsidRDefault="001C5FC1" w:rsidP="00925C45">
      <w:pPr>
        <w:pStyle w:val="ListParagraph"/>
        <w:numPr>
          <w:ilvl w:val="1"/>
          <w:numId w:val="4"/>
        </w:numPr>
      </w:pPr>
      <w:r>
        <w:t xml:space="preserve">Reasons for choosing this passage </w:t>
      </w:r>
    </w:p>
    <w:p w14:paraId="0CCBFB60" w14:textId="77777777" w:rsidR="0024765F" w:rsidRDefault="001C5FC1" w:rsidP="00925C45">
      <w:pPr>
        <w:pStyle w:val="ListParagraph"/>
        <w:numPr>
          <w:ilvl w:val="1"/>
          <w:numId w:val="4"/>
        </w:numPr>
      </w:pPr>
      <w:r>
        <w:t xml:space="preserve">Setting of the passage </w:t>
      </w:r>
    </w:p>
    <w:p w14:paraId="111E562D" w14:textId="77777777" w:rsidR="0024765F" w:rsidRDefault="001C5FC1" w:rsidP="00925C45">
      <w:pPr>
        <w:pStyle w:val="ListParagraph"/>
        <w:numPr>
          <w:ilvl w:val="1"/>
          <w:numId w:val="4"/>
        </w:numPr>
      </w:pPr>
      <w:r>
        <w:t xml:space="preserve">Author </w:t>
      </w:r>
    </w:p>
    <w:p w14:paraId="52295641" w14:textId="77777777" w:rsidR="0024765F" w:rsidRDefault="001C5FC1" w:rsidP="00925C45">
      <w:pPr>
        <w:pStyle w:val="ListParagraph"/>
        <w:numPr>
          <w:ilvl w:val="1"/>
          <w:numId w:val="4"/>
        </w:numPr>
      </w:pPr>
      <w:r>
        <w:t xml:space="preserve"> Date </w:t>
      </w:r>
    </w:p>
    <w:p w14:paraId="765DCD5D" w14:textId="77777777" w:rsidR="0024765F" w:rsidRDefault="001C5FC1" w:rsidP="00925C45">
      <w:pPr>
        <w:pStyle w:val="ListParagraph"/>
        <w:numPr>
          <w:ilvl w:val="1"/>
          <w:numId w:val="4"/>
        </w:numPr>
      </w:pPr>
      <w:r>
        <w:t xml:space="preserve">Audience </w:t>
      </w:r>
    </w:p>
    <w:p w14:paraId="4F80BD6F" w14:textId="77777777" w:rsidR="0024765F" w:rsidRDefault="001C5FC1" w:rsidP="00925C45">
      <w:pPr>
        <w:pStyle w:val="ListParagraph"/>
        <w:numPr>
          <w:ilvl w:val="1"/>
          <w:numId w:val="4"/>
        </w:numPr>
      </w:pPr>
      <w:r>
        <w:t xml:space="preserve">Literary interrelations </w:t>
      </w:r>
    </w:p>
    <w:p w14:paraId="159BBBEC" w14:textId="77777777" w:rsidR="00076FA7" w:rsidRDefault="001C5FC1" w:rsidP="00925C45">
      <w:pPr>
        <w:pStyle w:val="ListParagraph"/>
        <w:numPr>
          <w:ilvl w:val="1"/>
          <w:numId w:val="4"/>
        </w:numPr>
      </w:pPr>
      <w:r>
        <w:t xml:space="preserve">Historical/ geographical/ socio-economic context </w:t>
      </w:r>
    </w:p>
    <w:p w14:paraId="4E0A2C90" w14:textId="77777777" w:rsidR="00076FA7" w:rsidRDefault="001C5FC1" w:rsidP="00076FA7">
      <w:pPr>
        <w:pStyle w:val="ListParagraph"/>
        <w:numPr>
          <w:ilvl w:val="0"/>
          <w:numId w:val="4"/>
        </w:numPr>
      </w:pPr>
      <w:r>
        <w:t xml:space="preserve">THE TEXT </w:t>
      </w:r>
    </w:p>
    <w:p w14:paraId="5B0DA4CF" w14:textId="77777777" w:rsidR="00076FA7" w:rsidRDefault="001C5FC1" w:rsidP="00076FA7">
      <w:pPr>
        <w:pStyle w:val="ListParagraph"/>
        <w:numPr>
          <w:ilvl w:val="1"/>
          <w:numId w:val="4"/>
        </w:numPr>
      </w:pPr>
      <w:r>
        <w:t xml:space="preserve">Translation of the passage </w:t>
      </w:r>
    </w:p>
    <w:p w14:paraId="5421AF0D" w14:textId="77777777" w:rsidR="00076FA7" w:rsidRDefault="001C5FC1" w:rsidP="00076FA7">
      <w:pPr>
        <w:pStyle w:val="ListParagraph"/>
        <w:numPr>
          <w:ilvl w:val="1"/>
          <w:numId w:val="4"/>
        </w:numPr>
      </w:pPr>
      <w:r>
        <w:t xml:space="preserve">Information on </w:t>
      </w:r>
    </w:p>
    <w:p w14:paraId="3F65FE95" w14:textId="77777777" w:rsidR="00076FA7" w:rsidRDefault="001C5FC1" w:rsidP="00076FA7">
      <w:pPr>
        <w:pStyle w:val="ListParagraph"/>
        <w:numPr>
          <w:ilvl w:val="2"/>
          <w:numId w:val="4"/>
        </w:numPr>
      </w:pPr>
      <w:r>
        <w:t>Textual problems</w:t>
      </w:r>
    </w:p>
    <w:p w14:paraId="4F7EDB8E" w14:textId="77777777" w:rsidR="00496EEC" w:rsidRDefault="001C5FC1" w:rsidP="00496EEC">
      <w:pPr>
        <w:pStyle w:val="ListParagraph"/>
        <w:numPr>
          <w:ilvl w:val="2"/>
          <w:numId w:val="4"/>
        </w:numPr>
      </w:pPr>
      <w:r>
        <w:lastRenderedPageBreak/>
        <w:t>Grammar and syntax</w:t>
      </w:r>
    </w:p>
    <w:p w14:paraId="06A9DA7B" w14:textId="77777777" w:rsidR="00496EEC" w:rsidRDefault="006801C7" w:rsidP="00496EEC">
      <w:pPr>
        <w:pStyle w:val="ListParagraph"/>
        <w:numPr>
          <w:ilvl w:val="2"/>
          <w:numId w:val="4"/>
        </w:numPr>
      </w:pPr>
      <w:r>
        <w:t xml:space="preserve">Important words </w:t>
      </w:r>
    </w:p>
    <w:p w14:paraId="77B4534C" w14:textId="77777777" w:rsidR="00496EEC" w:rsidRDefault="006801C7" w:rsidP="00496EEC">
      <w:pPr>
        <w:pStyle w:val="ListParagraph"/>
        <w:numPr>
          <w:ilvl w:val="0"/>
          <w:numId w:val="4"/>
        </w:numPr>
      </w:pPr>
      <w:r>
        <w:t xml:space="preserve">INTERPRETATION </w:t>
      </w:r>
    </w:p>
    <w:p w14:paraId="7C108191" w14:textId="77777777" w:rsidR="00496EEC" w:rsidRDefault="006801C7" w:rsidP="00496EEC">
      <w:pPr>
        <w:pStyle w:val="ListParagraph"/>
        <w:numPr>
          <w:ilvl w:val="1"/>
          <w:numId w:val="4"/>
        </w:numPr>
      </w:pPr>
      <w:r>
        <w:t xml:space="preserve">Meaning for original readers </w:t>
      </w:r>
    </w:p>
    <w:p w14:paraId="496C4CB2" w14:textId="77777777" w:rsidR="00C65FA0" w:rsidRDefault="006801C7" w:rsidP="00496EEC">
      <w:pPr>
        <w:pStyle w:val="ListParagraph"/>
        <w:numPr>
          <w:ilvl w:val="1"/>
          <w:numId w:val="4"/>
        </w:numPr>
      </w:pPr>
      <w:r>
        <w:t>Application for today’s Christians</w:t>
      </w:r>
    </w:p>
    <w:p w14:paraId="455FE970" w14:textId="53ED15DB" w:rsidR="006801C7" w:rsidRDefault="006801C7" w:rsidP="00C65FA0">
      <w:pPr>
        <w:pStyle w:val="ListParagraph"/>
        <w:numPr>
          <w:ilvl w:val="0"/>
          <w:numId w:val="4"/>
        </w:numPr>
      </w:pPr>
      <w:r>
        <w:t xml:space="preserve"> BIBLIOGRAPHY</w:t>
      </w:r>
    </w:p>
    <w:p w14:paraId="049F3FC8" w14:textId="77777777" w:rsidR="00282B27" w:rsidRDefault="00282B27" w:rsidP="006801C7"/>
    <w:p w14:paraId="47888497" w14:textId="6C5E8C48" w:rsidR="00D414D0" w:rsidRDefault="00D414D0" w:rsidP="006801C7"/>
    <w:p w14:paraId="1764B03B" w14:textId="0CC99151" w:rsidR="00D414D0" w:rsidRDefault="00D414D0" w:rsidP="00D414D0"/>
    <w:p w14:paraId="2BD887A6" w14:textId="77777777" w:rsidR="00D414D0" w:rsidRDefault="00D414D0" w:rsidP="00D414D0"/>
    <w:p w14:paraId="245A324F" w14:textId="07314CD6" w:rsidR="00853CA2" w:rsidRDefault="003F6A54" w:rsidP="00F611AF">
      <w:pPr>
        <w:pStyle w:val="Heading3"/>
      </w:pPr>
      <w:bookmarkStart w:id="16" w:name="_Toc528341497"/>
      <w:r>
        <w:t>Descriptive</w:t>
      </w:r>
      <w:r w:rsidR="005542CF">
        <w:t xml:space="preserve"> Research</w:t>
      </w:r>
      <w:bookmarkEnd w:id="16"/>
    </w:p>
    <w:p w14:paraId="095D5FB9" w14:textId="74B5CA63" w:rsidR="002D1AF9" w:rsidRDefault="00504E49" w:rsidP="009425FC">
      <w:pPr>
        <w:pStyle w:val="ListParagraph"/>
        <w:numPr>
          <w:ilvl w:val="0"/>
          <w:numId w:val="5"/>
        </w:numPr>
      </w:pPr>
      <w:r>
        <w:t>INTRODUCTION</w:t>
      </w:r>
    </w:p>
    <w:p w14:paraId="7D223B20" w14:textId="0622AF0D" w:rsidR="00504E49" w:rsidRDefault="00504E49" w:rsidP="00504E49">
      <w:pPr>
        <w:pStyle w:val="ListParagraph"/>
        <w:numPr>
          <w:ilvl w:val="0"/>
          <w:numId w:val="5"/>
        </w:numPr>
      </w:pPr>
      <w:r>
        <w:t>D</w:t>
      </w:r>
      <w:r w:rsidR="00435AC8">
        <w:t>E</w:t>
      </w:r>
      <w:r>
        <w:t>FINE THE OBJECTIVES</w:t>
      </w:r>
    </w:p>
    <w:p w14:paraId="2A37B790" w14:textId="77777777" w:rsidR="00435AC8" w:rsidRDefault="00DF2FE8" w:rsidP="00A34F82">
      <w:pPr>
        <w:pStyle w:val="ListParagraph"/>
        <w:numPr>
          <w:ilvl w:val="1"/>
          <w:numId w:val="5"/>
        </w:numPr>
      </w:pPr>
      <w:r>
        <w:t>D</w:t>
      </w:r>
      <w:r w:rsidR="00435AC8">
        <w:t>e</w:t>
      </w:r>
      <w:r>
        <w:t>fine t</w:t>
      </w:r>
      <w:r w:rsidR="00A34F82">
        <w:t>he framework of the purpose of the study</w:t>
      </w:r>
    </w:p>
    <w:p w14:paraId="0C0ABC8A" w14:textId="77777777" w:rsidR="009B70E0" w:rsidRDefault="00435AC8" w:rsidP="00A34F82">
      <w:pPr>
        <w:pStyle w:val="ListParagraph"/>
        <w:numPr>
          <w:ilvl w:val="1"/>
          <w:numId w:val="5"/>
        </w:numPr>
      </w:pPr>
      <w:r>
        <w:t>Define the</w:t>
      </w:r>
      <w:r w:rsidR="00A34F82">
        <w:t xml:space="preserve"> information to be obtained</w:t>
      </w:r>
    </w:p>
    <w:p w14:paraId="2ACA85C3" w14:textId="77777777" w:rsidR="000B20EA" w:rsidRDefault="009B70E0" w:rsidP="00A34F82">
      <w:pPr>
        <w:pStyle w:val="ListParagraph"/>
        <w:numPr>
          <w:ilvl w:val="1"/>
          <w:numId w:val="5"/>
        </w:numPr>
      </w:pPr>
      <w:r>
        <w:t>State where the information ca</w:t>
      </w:r>
      <w:r w:rsidR="000B20EA">
        <w:t>n be obtained.</w:t>
      </w:r>
    </w:p>
    <w:p w14:paraId="2BD523EB" w14:textId="77777777" w:rsidR="00B746F0" w:rsidRDefault="00B746F0" w:rsidP="00A34F82">
      <w:pPr>
        <w:pStyle w:val="ListParagraph"/>
        <w:numPr>
          <w:ilvl w:val="1"/>
          <w:numId w:val="5"/>
        </w:numPr>
      </w:pPr>
      <w:r>
        <w:t>State w</w:t>
      </w:r>
      <w:r w:rsidR="00A34F82">
        <w:t>hat facts and characteristics are to be uncovered</w:t>
      </w:r>
      <w:r>
        <w:t>.</w:t>
      </w:r>
    </w:p>
    <w:p w14:paraId="5D610CA5" w14:textId="24777B32" w:rsidR="00504E49" w:rsidRDefault="00504E49" w:rsidP="00504E49">
      <w:pPr>
        <w:pStyle w:val="ListParagraph"/>
        <w:numPr>
          <w:ilvl w:val="0"/>
          <w:numId w:val="5"/>
        </w:numPr>
      </w:pPr>
      <w:r>
        <w:t>DESIGN THE AP</w:t>
      </w:r>
      <w:r w:rsidR="002A44B3">
        <w:t>P</w:t>
      </w:r>
      <w:r>
        <w:t>RAOCH</w:t>
      </w:r>
    </w:p>
    <w:p w14:paraId="49C07E13" w14:textId="019D3594" w:rsidR="00504E49" w:rsidRDefault="00504E49" w:rsidP="00504E49">
      <w:pPr>
        <w:pStyle w:val="ListParagraph"/>
        <w:numPr>
          <w:ilvl w:val="0"/>
          <w:numId w:val="5"/>
        </w:numPr>
      </w:pPr>
      <w:r>
        <w:t>COLLECTING THE DATA</w:t>
      </w:r>
    </w:p>
    <w:p w14:paraId="04894CC2" w14:textId="4288AA33" w:rsidR="006D46C3" w:rsidRDefault="00E60351" w:rsidP="006D46C3">
      <w:pPr>
        <w:pStyle w:val="ListParagraph"/>
        <w:numPr>
          <w:ilvl w:val="1"/>
          <w:numId w:val="5"/>
        </w:numPr>
      </w:pPr>
      <w:r>
        <w:t>Interviews</w:t>
      </w:r>
    </w:p>
    <w:p w14:paraId="47280838" w14:textId="4719E1A9" w:rsidR="000019EF" w:rsidRDefault="00F611A3" w:rsidP="006D46C3">
      <w:pPr>
        <w:pStyle w:val="ListParagraph"/>
        <w:numPr>
          <w:ilvl w:val="1"/>
          <w:numId w:val="5"/>
        </w:numPr>
      </w:pPr>
      <w:r>
        <w:t>Surveys</w:t>
      </w:r>
    </w:p>
    <w:p w14:paraId="22527313" w14:textId="77777777" w:rsidR="006D46C3" w:rsidRDefault="006D46C3" w:rsidP="006D46C3">
      <w:pPr>
        <w:pStyle w:val="ListParagraph"/>
        <w:numPr>
          <w:ilvl w:val="1"/>
          <w:numId w:val="5"/>
        </w:numPr>
      </w:pPr>
      <w:r>
        <w:t>Case studies</w:t>
      </w:r>
    </w:p>
    <w:p w14:paraId="071D27B7" w14:textId="328451AE" w:rsidR="006D46C3" w:rsidRDefault="006D46C3" w:rsidP="006D46C3">
      <w:pPr>
        <w:pStyle w:val="ListParagraph"/>
        <w:numPr>
          <w:ilvl w:val="1"/>
          <w:numId w:val="5"/>
        </w:numPr>
      </w:pPr>
      <w:r>
        <w:t>Personal observation</w:t>
      </w:r>
    </w:p>
    <w:p w14:paraId="68A8FC99" w14:textId="241E8F8D" w:rsidR="00504E49" w:rsidRDefault="00504E49" w:rsidP="00504E49">
      <w:pPr>
        <w:pStyle w:val="ListParagraph"/>
        <w:numPr>
          <w:ilvl w:val="0"/>
          <w:numId w:val="5"/>
        </w:numPr>
      </w:pPr>
      <w:r>
        <w:t>WRITING THE DATA</w:t>
      </w:r>
    </w:p>
    <w:p w14:paraId="4375D722" w14:textId="2CEF92A8" w:rsidR="004C1F80" w:rsidRPr="002D1AF9" w:rsidRDefault="004C1F80" w:rsidP="00504E49">
      <w:pPr>
        <w:pStyle w:val="ListParagraph"/>
        <w:numPr>
          <w:ilvl w:val="0"/>
          <w:numId w:val="5"/>
        </w:numPr>
      </w:pPr>
      <w:r>
        <w:t>SUMMARY</w:t>
      </w:r>
    </w:p>
    <w:p w14:paraId="65CA461E" w14:textId="77777777" w:rsidR="007B2ADE" w:rsidRDefault="007B2ADE" w:rsidP="007B2ADE">
      <w:pPr>
        <w:ind w:left="360"/>
      </w:pPr>
    </w:p>
    <w:p w14:paraId="1A820E82" w14:textId="4751EE39" w:rsidR="005542CF" w:rsidRDefault="005542CF" w:rsidP="004C1F80">
      <w:pPr>
        <w:pStyle w:val="Heading3"/>
      </w:pPr>
      <w:bookmarkStart w:id="17" w:name="_Toc528341498"/>
      <w:r w:rsidRPr="004C1F80">
        <w:t>Program Development as Research</w:t>
      </w:r>
      <w:bookmarkEnd w:id="17"/>
    </w:p>
    <w:p w14:paraId="2D2CDFCB" w14:textId="5FBF4A49" w:rsidR="004C1F80" w:rsidRDefault="009703B7" w:rsidP="009703B7">
      <w:pPr>
        <w:pStyle w:val="ListParagraph"/>
        <w:numPr>
          <w:ilvl w:val="0"/>
          <w:numId w:val="6"/>
        </w:numPr>
      </w:pPr>
      <w:r>
        <w:t>INTRODUCTION</w:t>
      </w:r>
    </w:p>
    <w:p w14:paraId="22D8EED1" w14:textId="5D96D931" w:rsidR="00914356" w:rsidRDefault="00F15B90" w:rsidP="00475B5A">
      <w:pPr>
        <w:pStyle w:val="ListParagraph"/>
        <w:numPr>
          <w:ilvl w:val="1"/>
          <w:numId w:val="6"/>
        </w:numPr>
      </w:pPr>
      <w:r>
        <w:t>Explanation for the need</w:t>
      </w:r>
    </w:p>
    <w:p w14:paraId="4891C370" w14:textId="71569D2E" w:rsidR="00475B5A" w:rsidRDefault="00475B5A" w:rsidP="00475B5A">
      <w:pPr>
        <w:pStyle w:val="ListParagraph"/>
        <w:numPr>
          <w:ilvl w:val="1"/>
          <w:numId w:val="6"/>
        </w:numPr>
      </w:pPr>
      <w:r>
        <w:t>Personnel involved</w:t>
      </w:r>
    </w:p>
    <w:p w14:paraId="6A002C85" w14:textId="7F1725A8" w:rsidR="00914356" w:rsidRDefault="00914356" w:rsidP="00914356">
      <w:pPr>
        <w:pStyle w:val="ListParagraph"/>
        <w:numPr>
          <w:ilvl w:val="1"/>
          <w:numId w:val="6"/>
        </w:numPr>
      </w:pPr>
      <w:r>
        <w:t>Qualification for involvement</w:t>
      </w:r>
    </w:p>
    <w:p w14:paraId="360C9DB6" w14:textId="40AB5FED" w:rsidR="00F15B90" w:rsidRDefault="00C85272" w:rsidP="00914356">
      <w:pPr>
        <w:pStyle w:val="ListParagraph"/>
        <w:numPr>
          <w:ilvl w:val="1"/>
          <w:numId w:val="6"/>
        </w:numPr>
      </w:pPr>
      <w:r>
        <w:lastRenderedPageBreak/>
        <w:t>Stating reasons for EQF/MQF levels</w:t>
      </w:r>
    </w:p>
    <w:p w14:paraId="28667858" w14:textId="137585E4" w:rsidR="009703B7" w:rsidRDefault="00422100" w:rsidP="009703B7">
      <w:pPr>
        <w:pStyle w:val="ListParagraph"/>
        <w:numPr>
          <w:ilvl w:val="0"/>
          <w:numId w:val="6"/>
        </w:numPr>
      </w:pPr>
      <w:r>
        <w:t>D</w:t>
      </w:r>
      <w:r w:rsidR="008D60F0">
        <w:t>E</w:t>
      </w:r>
      <w:r>
        <w:t>FINE THE PROBLEM</w:t>
      </w:r>
    </w:p>
    <w:p w14:paraId="19917A8E" w14:textId="3D062EC2" w:rsidR="00422100" w:rsidRDefault="00422100" w:rsidP="009703B7">
      <w:pPr>
        <w:pStyle w:val="ListParagraph"/>
        <w:numPr>
          <w:ilvl w:val="0"/>
          <w:numId w:val="6"/>
        </w:numPr>
      </w:pPr>
      <w:r>
        <w:t>DESCRIBE THE POPLUATION</w:t>
      </w:r>
    </w:p>
    <w:p w14:paraId="313C967A" w14:textId="272838FC" w:rsidR="007A5A70" w:rsidRDefault="00E05A61" w:rsidP="009703B7">
      <w:pPr>
        <w:pStyle w:val="ListParagraph"/>
        <w:numPr>
          <w:ilvl w:val="0"/>
          <w:numId w:val="6"/>
        </w:numPr>
      </w:pPr>
      <w:r>
        <w:t>SET GOALS AND OBJECTIVES</w:t>
      </w:r>
    </w:p>
    <w:p w14:paraId="779A2E84" w14:textId="614539BF" w:rsidR="00422100" w:rsidRDefault="00422100" w:rsidP="009703B7">
      <w:pPr>
        <w:pStyle w:val="ListParagraph"/>
        <w:numPr>
          <w:ilvl w:val="0"/>
          <w:numId w:val="6"/>
        </w:numPr>
      </w:pPr>
      <w:r>
        <w:t>REVIEW LITERATURE</w:t>
      </w:r>
    </w:p>
    <w:p w14:paraId="37C53C17" w14:textId="41CB8783" w:rsidR="00422100" w:rsidRDefault="004D0B51" w:rsidP="009703B7">
      <w:pPr>
        <w:pStyle w:val="ListParagraph"/>
        <w:numPr>
          <w:ilvl w:val="0"/>
          <w:numId w:val="6"/>
        </w:numPr>
      </w:pPr>
      <w:r>
        <w:t>DESIGN PROGRAM</w:t>
      </w:r>
    </w:p>
    <w:p w14:paraId="381A8455" w14:textId="06836A82" w:rsidR="004D0B51" w:rsidRDefault="004D0B51" w:rsidP="009703B7">
      <w:pPr>
        <w:pStyle w:val="ListParagraph"/>
        <w:numPr>
          <w:ilvl w:val="0"/>
          <w:numId w:val="6"/>
        </w:numPr>
      </w:pPr>
      <w:r>
        <w:t>EVALUATE PROGRAM</w:t>
      </w:r>
    </w:p>
    <w:p w14:paraId="7A99BCFD" w14:textId="079237A8" w:rsidR="004D0B51" w:rsidRDefault="004D0B51" w:rsidP="009703B7">
      <w:pPr>
        <w:pStyle w:val="ListParagraph"/>
        <w:numPr>
          <w:ilvl w:val="0"/>
          <w:numId w:val="6"/>
        </w:numPr>
      </w:pPr>
      <w:r>
        <w:t>WRITING THE PAPER</w:t>
      </w:r>
    </w:p>
    <w:p w14:paraId="0F6DDFDB" w14:textId="77777777" w:rsidR="001F51CA" w:rsidRPr="004C1F80" w:rsidRDefault="001F51CA" w:rsidP="001F51CA">
      <w:pPr>
        <w:pStyle w:val="ListParagraph"/>
        <w:ind w:left="1080"/>
      </w:pPr>
    </w:p>
    <w:p w14:paraId="052AD50E" w14:textId="1B8177CD" w:rsidR="003F6A54" w:rsidRDefault="00DB6A1F" w:rsidP="00DB6A1F">
      <w:pPr>
        <w:pStyle w:val="Heading3"/>
      </w:pPr>
      <w:bookmarkStart w:id="18" w:name="_Toc528341499"/>
      <w:r w:rsidRPr="00DB6A1F">
        <w:t>Historical Resea</w:t>
      </w:r>
      <w:r>
        <w:t>r</w:t>
      </w:r>
      <w:r w:rsidRPr="00DB6A1F">
        <w:t>ch</w:t>
      </w:r>
      <w:bookmarkEnd w:id="18"/>
    </w:p>
    <w:p w14:paraId="48FC58A7" w14:textId="77777777" w:rsidR="007A5C97" w:rsidRDefault="007A5C97" w:rsidP="007A5C97">
      <w:pPr>
        <w:pStyle w:val="ListParagraph"/>
        <w:numPr>
          <w:ilvl w:val="0"/>
          <w:numId w:val="8"/>
        </w:numPr>
      </w:pPr>
      <w:r>
        <w:t>INTRODUCTION</w:t>
      </w:r>
    </w:p>
    <w:p w14:paraId="13E1CC5F" w14:textId="77777777" w:rsidR="007A5C97" w:rsidRDefault="007A5C97" w:rsidP="007A5C97">
      <w:pPr>
        <w:pStyle w:val="ListParagraph"/>
        <w:numPr>
          <w:ilvl w:val="0"/>
          <w:numId w:val="8"/>
        </w:numPr>
      </w:pPr>
      <w:r>
        <w:t>DEFINE THE OBJECTIVES</w:t>
      </w:r>
    </w:p>
    <w:p w14:paraId="586A19D9" w14:textId="77777777" w:rsidR="007A5C97" w:rsidRDefault="007A5C97" w:rsidP="007A5C97">
      <w:pPr>
        <w:pStyle w:val="ListParagraph"/>
        <w:numPr>
          <w:ilvl w:val="1"/>
          <w:numId w:val="8"/>
        </w:numPr>
      </w:pPr>
      <w:r>
        <w:t>Define the framework of the purpose of the study</w:t>
      </w:r>
    </w:p>
    <w:p w14:paraId="796E82A7" w14:textId="77777777" w:rsidR="007A5C97" w:rsidRDefault="007A5C97" w:rsidP="007A5C97">
      <w:pPr>
        <w:pStyle w:val="ListParagraph"/>
        <w:numPr>
          <w:ilvl w:val="1"/>
          <w:numId w:val="8"/>
        </w:numPr>
      </w:pPr>
      <w:r>
        <w:t>Define the information to be obtained</w:t>
      </w:r>
    </w:p>
    <w:p w14:paraId="1F97454B" w14:textId="77777777" w:rsidR="007A5C97" w:rsidRDefault="007A5C97" w:rsidP="007A5C97">
      <w:pPr>
        <w:pStyle w:val="ListParagraph"/>
        <w:numPr>
          <w:ilvl w:val="1"/>
          <w:numId w:val="8"/>
        </w:numPr>
      </w:pPr>
      <w:r>
        <w:t>State where the information can be obtained.</w:t>
      </w:r>
    </w:p>
    <w:p w14:paraId="094A1535" w14:textId="77777777" w:rsidR="007A5C97" w:rsidRDefault="007A5C97" w:rsidP="007A5C97">
      <w:pPr>
        <w:pStyle w:val="ListParagraph"/>
        <w:numPr>
          <w:ilvl w:val="1"/>
          <w:numId w:val="8"/>
        </w:numPr>
      </w:pPr>
      <w:r>
        <w:t>State what facts and characteristics are to be uncovered.</w:t>
      </w:r>
    </w:p>
    <w:p w14:paraId="7A1C4640" w14:textId="77777777" w:rsidR="007A5C97" w:rsidRDefault="007A5C97" w:rsidP="007A5C97">
      <w:pPr>
        <w:pStyle w:val="ListParagraph"/>
        <w:numPr>
          <w:ilvl w:val="0"/>
          <w:numId w:val="8"/>
        </w:numPr>
      </w:pPr>
      <w:r>
        <w:t>DESIGN THE APPRAOCH</w:t>
      </w:r>
    </w:p>
    <w:p w14:paraId="29C007B4" w14:textId="77777777" w:rsidR="007A5C97" w:rsidRDefault="007A5C97" w:rsidP="007A5C97">
      <w:pPr>
        <w:pStyle w:val="ListParagraph"/>
        <w:numPr>
          <w:ilvl w:val="0"/>
          <w:numId w:val="8"/>
        </w:numPr>
      </w:pPr>
      <w:r>
        <w:t>COLLECTING THE DATA</w:t>
      </w:r>
    </w:p>
    <w:p w14:paraId="6923127A" w14:textId="0A24AA2B" w:rsidR="006224DA" w:rsidRDefault="00D71D6E" w:rsidP="007A5C97">
      <w:pPr>
        <w:pStyle w:val="ListParagraph"/>
        <w:numPr>
          <w:ilvl w:val="1"/>
          <w:numId w:val="8"/>
        </w:numPr>
      </w:pPr>
      <w:r>
        <w:t>Literature</w:t>
      </w:r>
    </w:p>
    <w:p w14:paraId="44C6C495" w14:textId="35250007" w:rsidR="009C32BF" w:rsidRDefault="009C32BF" w:rsidP="009C32BF">
      <w:pPr>
        <w:pStyle w:val="ListParagraph"/>
        <w:numPr>
          <w:ilvl w:val="2"/>
          <w:numId w:val="8"/>
        </w:numPr>
      </w:pPr>
      <w:r>
        <w:t>Newsletters</w:t>
      </w:r>
    </w:p>
    <w:p w14:paraId="677EDE4A" w14:textId="5775177D" w:rsidR="009C32BF" w:rsidRDefault="009C32BF" w:rsidP="009C32BF">
      <w:pPr>
        <w:pStyle w:val="ListParagraph"/>
        <w:numPr>
          <w:ilvl w:val="2"/>
          <w:numId w:val="8"/>
        </w:numPr>
      </w:pPr>
      <w:r>
        <w:t>Correspondence</w:t>
      </w:r>
    </w:p>
    <w:p w14:paraId="541B3552" w14:textId="3514FC3E" w:rsidR="009C32BF" w:rsidRDefault="00CA507C" w:rsidP="009C32BF">
      <w:pPr>
        <w:pStyle w:val="ListParagraph"/>
        <w:numPr>
          <w:ilvl w:val="2"/>
          <w:numId w:val="8"/>
        </w:numPr>
      </w:pPr>
      <w:r>
        <w:t>Dairies</w:t>
      </w:r>
    </w:p>
    <w:p w14:paraId="68437124" w14:textId="45991181" w:rsidR="00CA507C" w:rsidRDefault="007A5C97" w:rsidP="000442E9">
      <w:pPr>
        <w:pStyle w:val="ListParagraph"/>
        <w:numPr>
          <w:ilvl w:val="1"/>
          <w:numId w:val="8"/>
        </w:numPr>
      </w:pPr>
      <w:r>
        <w:t>Interviews</w:t>
      </w:r>
    </w:p>
    <w:p w14:paraId="6B03C6D6" w14:textId="39666EAC" w:rsidR="007A5C97" w:rsidRDefault="007A5C97" w:rsidP="000442E9">
      <w:pPr>
        <w:pStyle w:val="ListParagraph"/>
        <w:numPr>
          <w:ilvl w:val="1"/>
          <w:numId w:val="8"/>
        </w:numPr>
      </w:pPr>
      <w:r>
        <w:t>Surveys</w:t>
      </w:r>
    </w:p>
    <w:p w14:paraId="0AEFFBAD" w14:textId="77777777" w:rsidR="007A5C97" w:rsidRDefault="007A5C97" w:rsidP="007A5C97">
      <w:pPr>
        <w:pStyle w:val="ListParagraph"/>
        <w:numPr>
          <w:ilvl w:val="1"/>
          <w:numId w:val="8"/>
        </w:numPr>
      </w:pPr>
      <w:r>
        <w:t>Personal observation</w:t>
      </w:r>
    </w:p>
    <w:p w14:paraId="3396E01C" w14:textId="77777777" w:rsidR="007A5C97" w:rsidRDefault="007A5C97" w:rsidP="007A5C97">
      <w:pPr>
        <w:pStyle w:val="ListParagraph"/>
        <w:numPr>
          <w:ilvl w:val="0"/>
          <w:numId w:val="8"/>
        </w:numPr>
      </w:pPr>
      <w:r>
        <w:t>WRITING THE DATA</w:t>
      </w:r>
    </w:p>
    <w:p w14:paraId="3E2057DB" w14:textId="29B09BB8" w:rsidR="007A5C97" w:rsidRDefault="007A5C97" w:rsidP="007A5C97">
      <w:pPr>
        <w:pStyle w:val="ListParagraph"/>
        <w:numPr>
          <w:ilvl w:val="0"/>
          <w:numId w:val="8"/>
        </w:numPr>
      </w:pPr>
      <w:r>
        <w:t>SUMMARY</w:t>
      </w:r>
    </w:p>
    <w:p w14:paraId="7752B682" w14:textId="5B59990C" w:rsidR="000442E9" w:rsidRDefault="000442E9" w:rsidP="000442E9"/>
    <w:p w14:paraId="26066E38" w14:textId="77777777" w:rsidR="003F30F6" w:rsidRDefault="003F30F6" w:rsidP="00DB74D0">
      <w:pPr>
        <w:pStyle w:val="Heading2"/>
      </w:pPr>
      <w:bookmarkStart w:id="19" w:name="_Toc528341500"/>
      <w:r>
        <w:lastRenderedPageBreak/>
        <w:t>PROPOSED RESEARCH</w:t>
      </w:r>
      <w:bookmarkEnd w:id="19"/>
    </w:p>
    <w:p w14:paraId="17513AFA" w14:textId="18E50BE7" w:rsidR="000442E9" w:rsidRDefault="00DB74D0" w:rsidP="003F30F6">
      <w:pPr>
        <w:pStyle w:val="Heading3"/>
      </w:pPr>
      <w:bookmarkStart w:id="20" w:name="_Toc528341501"/>
      <w:r>
        <w:t>Maltese Evangelical Church History</w:t>
      </w:r>
      <w:bookmarkEnd w:id="20"/>
    </w:p>
    <w:p w14:paraId="166F1A5F" w14:textId="61C21F56" w:rsidR="000C7868" w:rsidRPr="000C7868" w:rsidRDefault="0569230D" w:rsidP="000C7868">
      <w:r>
        <w:t>Global University curriculums have several courses in church history in</w:t>
      </w:r>
      <w:r w:rsidR="0BCA026C">
        <w:t xml:space="preserve"> all </w:t>
      </w:r>
      <w:r w:rsidR="4E7D699E">
        <w:t>academic</w:t>
      </w:r>
      <w:r w:rsidR="0BCA026C">
        <w:t xml:space="preserve"> levels</w:t>
      </w:r>
      <w:r w:rsidR="6DAD4933">
        <w:t xml:space="preserve">. For </w:t>
      </w:r>
      <w:r w:rsidR="00A53193">
        <w:t>example,</w:t>
      </w:r>
      <w:r w:rsidR="6DAD4933">
        <w:t xml:space="preserve"> in the </w:t>
      </w:r>
      <w:r w:rsidR="4E7D699E">
        <w:t>Berean</w:t>
      </w:r>
      <w:r w:rsidR="6DAD4933">
        <w:t xml:space="preserve"> School of the Bible’s Ministerial Studies (BSB</w:t>
      </w:r>
      <w:r w:rsidR="4E7D699E">
        <w:t xml:space="preserve">), the </w:t>
      </w:r>
      <w:r w:rsidR="01DC8177">
        <w:t>university</w:t>
      </w:r>
      <w:r w:rsidR="4E7D699E">
        <w:t xml:space="preserve"> has</w:t>
      </w:r>
      <w:r w:rsidR="5F4D9DF1">
        <w:t xml:space="preserve"> courses in church history that mostly is dedicated to the Assemblies of God in the United States. </w:t>
      </w:r>
      <w:r w:rsidR="3CE68D8E">
        <w:t xml:space="preserve">However, several countries that use this program, has written the church history of their </w:t>
      </w:r>
      <w:r w:rsidR="605086D7">
        <w:t xml:space="preserve">country to replace the American history course. </w:t>
      </w:r>
      <w:r w:rsidR="52130486">
        <w:t xml:space="preserve">This is important because the students are ministering in that </w:t>
      </w:r>
      <w:r w:rsidR="00A53193">
        <w:t>national</w:t>
      </w:r>
      <w:r w:rsidR="52130486">
        <w:t xml:space="preserve"> setting.</w:t>
      </w:r>
    </w:p>
    <w:p w14:paraId="1449F14E" w14:textId="46A56608" w:rsidR="52130486" w:rsidRDefault="52130486" w:rsidP="52130486"/>
    <w:p w14:paraId="77EEAEB2" w14:textId="03B5A34C" w:rsidR="00E93258" w:rsidRDefault="52130486" w:rsidP="00E93258">
      <w:r>
        <w:t>Maltese Evangelicalism is quite new</w:t>
      </w:r>
      <w:r w:rsidR="0F8822E4">
        <w:t xml:space="preserve">. </w:t>
      </w:r>
      <w:r w:rsidR="0F09C28A">
        <w:t xml:space="preserve">In fact, it started in the early </w:t>
      </w:r>
      <w:r w:rsidR="64BF4CE9">
        <w:t>seventeens.</w:t>
      </w:r>
      <w:r w:rsidR="0F09C28A">
        <w:t xml:space="preserve"> </w:t>
      </w:r>
      <w:r w:rsidR="3375AE1A">
        <w:t xml:space="preserve">Consequently, GIT, will be doing the research for </w:t>
      </w:r>
      <w:r w:rsidR="7B768E3E">
        <w:t>the Maltese history which we plan that in the next five years (2023</w:t>
      </w:r>
      <w:r w:rsidR="4CEB10DF">
        <w:t xml:space="preserve">), at least one BSB course will </w:t>
      </w:r>
      <w:r w:rsidR="64BF4CE9">
        <w:t>be completed and available for the Maltese Church.</w:t>
      </w:r>
      <w:r w:rsidR="6A3901F0">
        <w:t xml:space="preserve"> The person leading the project has been identified and informal discussions</w:t>
      </w:r>
      <w:r w:rsidR="01DC8177">
        <w:t xml:space="preserve"> already took place between the Dean of the BSB and the director of GIT.</w:t>
      </w:r>
    </w:p>
    <w:p w14:paraId="6A463EF3" w14:textId="2078A913" w:rsidR="00A44428" w:rsidRDefault="00A44428" w:rsidP="00E93258"/>
    <w:p w14:paraId="4FFAF81F" w14:textId="4B544E51" w:rsidR="00A44428" w:rsidRPr="00E93258" w:rsidRDefault="006F0433" w:rsidP="00E93258">
      <w:r>
        <w:t>The person writing the course has been identified.</w:t>
      </w:r>
      <w:r w:rsidR="0068160B">
        <w:t xml:space="preserve"> </w:t>
      </w:r>
      <w:r w:rsidR="009C59B6">
        <w:t>Literature</w:t>
      </w:r>
      <w:r w:rsidR="00C84E1E">
        <w:t xml:space="preserve"> such as newsletters, and correspondence are</w:t>
      </w:r>
      <w:r w:rsidR="00E35EAE">
        <w:t xml:space="preserve"> being collected. Reference books are limited since there is not yet </w:t>
      </w:r>
      <w:r w:rsidR="00D872D5">
        <w:t>available an academic historical writing on the Maltese Evangelical. P</w:t>
      </w:r>
      <w:r w:rsidR="00A44428">
        <w:t>ilot interviews</w:t>
      </w:r>
      <w:r w:rsidR="004F2701">
        <w:t xml:space="preserve"> </w:t>
      </w:r>
      <w:r>
        <w:t>already took place.</w:t>
      </w:r>
      <w:r w:rsidR="004F2701">
        <w:t xml:space="preserve"> </w:t>
      </w:r>
    </w:p>
    <w:p w14:paraId="0CD4B518" w14:textId="0B5F9320" w:rsidR="64BF4CE9" w:rsidRDefault="64BF4CE9" w:rsidP="64BF4CE9"/>
    <w:p w14:paraId="34BDF4C1" w14:textId="4C9DC04F" w:rsidR="64BF4CE9" w:rsidRDefault="64BF4CE9" w:rsidP="64BF4CE9"/>
    <w:p w14:paraId="50DDB555" w14:textId="77777777" w:rsidR="006E7148" w:rsidRPr="006E7148" w:rsidRDefault="006E7148" w:rsidP="006E7148"/>
    <w:p w14:paraId="182C2862" w14:textId="77777777" w:rsidR="00DB699C" w:rsidRDefault="00DB699C" w:rsidP="000F4C5A"/>
    <w:p w14:paraId="7793FF27" w14:textId="082896C1" w:rsidR="00591B1F" w:rsidRDefault="00591B1F" w:rsidP="000F4C5A">
      <w:r>
        <w:br/>
      </w:r>
    </w:p>
    <w:p w14:paraId="72C2F651" w14:textId="44D79403" w:rsidR="008900FC" w:rsidRPr="00591B1F" w:rsidRDefault="00591B1F" w:rsidP="003E6C40">
      <w:pPr>
        <w:pStyle w:val="Heading1"/>
      </w:pPr>
      <w:r>
        <w:br w:type="column"/>
      </w:r>
      <w:bookmarkStart w:id="21" w:name="_Toc528341502"/>
      <w:r w:rsidR="00BE64CD" w:rsidRPr="00591B1F">
        <w:lastRenderedPageBreak/>
        <w:t>REFERENCES</w:t>
      </w:r>
      <w:bookmarkEnd w:id="21"/>
    </w:p>
    <w:p w14:paraId="4DCE3861" w14:textId="609DE5CF" w:rsidR="00591B1F" w:rsidRPr="005061AC" w:rsidRDefault="00591B1F" w:rsidP="005061AC">
      <w:pPr>
        <w:spacing w:before="240" w:line="240" w:lineRule="auto"/>
        <w:ind w:left="720" w:hanging="720"/>
        <w:rPr>
          <w:b/>
        </w:rPr>
      </w:pPr>
      <w:r w:rsidRPr="00591B1F">
        <w:t xml:space="preserve">Kibbe Michael. 2016. </w:t>
      </w:r>
      <w:r w:rsidRPr="00BE64CD">
        <w:rPr>
          <w:i/>
        </w:rPr>
        <w:t>From Topic to Thesis: A Guide to Theological Research</w:t>
      </w:r>
      <w:r w:rsidRPr="00591B1F">
        <w:t xml:space="preserve">. Intervarsity Press. IL. </w:t>
      </w:r>
      <w:r w:rsidR="005061AC">
        <w:t xml:space="preserve"> Kindle Edition.</w:t>
      </w:r>
    </w:p>
    <w:p w14:paraId="2DAF20F7" w14:textId="6A491DBC" w:rsidR="00A76132" w:rsidRDefault="00A76132" w:rsidP="005061AC">
      <w:pPr>
        <w:spacing w:before="240" w:line="240" w:lineRule="auto"/>
        <w:ind w:left="720" w:hanging="720"/>
      </w:pPr>
      <w:r>
        <w:t xml:space="preserve">Kumar, </w:t>
      </w:r>
      <w:proofErr w:type="spellStart"/>
      <w:r>
        <w:t>Rajid</w:t>
      </w:r>
      <w:proofErr w:type="spellEnd"/>
      <w:r>
        <w:t xml:space="preserve">. 2014. </w:t>
      </w:r>
      <w:r w:rsidRPr="00BE64CD">
        <w:rPr>
          <w:i/>
        </w:rPr>
        <w:t>Research Methodology: A Step</w:t>
      </w:r>
      <w:r w:rsidR="00CD72F5" w:rsidRPr="00BE64CD">
        <w:rPr>
          <w:i/>
        </w:rPr>
        <w:t>-by-Step Guide for beginners</w:t>
      </w:r>
      <w:r w:rsidR="00CD72F5">
        <w:t xml:space="preserve">. Third edition. </w:t>
      </w:r>
      <w:r w:rsidR="00BE64CD">
        <w:t>Sage Publications Ltd. London.</w:t>
      </w:r>
      <w:r w:rsidR="005061AC">
        <w:t xml:space="preserve"> Kindle Edition.</w:t>
      </w:r>
    </w:p>
    <w:p w14:paraId="439C76F7" w14:textId="56C6DB79" w:rsidR="005061AC" w:rsidRDefault="005061AC" w:rsidP="005061AC">
      <w:pPr>
        <w:spacing w:before="240" w:line="240" w:lineRule="auto"/>
        <w:ind w:left="720" w:hanging="720"/>
      </w:pPr>
      <w:proofErr w:type="spellStart"/>
      <w:r>
        <w:t>Vyhmeister</w:t>
      </w:r>
      <w:proofErr w:type="spellEnd"/>
      <w:r>
        <w:t xml:space="preserve">, Nancy Jean; Robertson, Terry Dwain. 2014. </w:t>
      </w:r>
      <w:r w:rsidRPr="005061AC">
        <w:rPr>
          <w:i/>
        </w:rPr>
        <w:t>Quality Research Papers: For Students of Religion and Theology</w:t>
      </w:r>
      <w:r>
        <w:rPr>
          <w:i/>
        </w:rPr>
        <w:t>.</w:t>
      </w:r>
      <w:r>
        <w:t xml:space="preserve"> (p. 1). Kindle Edition.</w:t>
      </w:r>
    </w:p>
    <w:p w14:paraId="1C59FF1B" w14:textId="77777777" w:rsidR="005061AC" w:rsidRPr="00591B1F" w:rsidRDefault="005061AC" w:rsidP="00591B1F"/>
    <w:p w14:paraId="78C58D64" w14:textId="77777777" w:rsidR="00591B1F" w:rsidRPr="000F4C5A" w:rsidRDefault="00591B1F" w:rsidP="000F4C5A"/>
    <w:sectPr w:rsidR="00591B1F" w:rsidRPr="000F4C5A" w:rsidSect="00F82B65">
      <w:headerReference w:type="default" r:id="rId11"/>
      <w:footerReference w:type="default" r:id="rId12"/>
      <w:headerReference w:type="first" r:id="rId13"/>
      <w:footerReference w:type="first" r:id="rId14"/>
      <w:pgSz w:w="11907" w:h="16839"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Joseph Agius" w:date="2018-10-25T12:26:00Z" w:initials="JA">
    <w:p w14:paraId="3DD6EBE4" w14:textId="4848BDD4" w:rsidR="007B25C8" w:rsidRPr="003F6A54" w:rsidRDefault="007B25C8" w:rsidP="007B25C8">
      <w:r>
        <w:rPr>
          <w:rStyle w:val="CommentReference"/>
        </w:rPr>
        <w:annotationRef/>
      </w:r>
      <w:r w:rsidR="00B10837">
        <w:t>Add</w:t>
      </w:r>
      <w:r>
        <w:t xml:space="preserve"> QA standard and related information in introduction</w:t>
      </w:r>
    </w:p>
    <w:p w14:paraId="7A74F8C2" w14:textId="74781552" w:rsidR="007B25C8" w:rsidRDefault="007B25C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74F8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4F8C2" w16cid:durableId="1F7C34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16B4" w14:textId="77777777" w:rsidR="004C2EA3" w:rsidRDefault="004C2EA3" w:rsidP="00E02790">
      <w:pPr>
        <w:spacing w:line="240" w:lineRule="auto"/>
      </w:pPr>
      <w:r>
        <w:separator/>
      </w:r>
    </w:p>
  </w:endnote>
  <w:endnote w:type="continuationSeparator" w:id="0">
    <w:p w14:paraId="39A30D33" w14:textId="77777777" w:rsidR="004C2EA3" w:rsidRDefault="004C2EA3" w:rsidP="00E02790">
      <w:pPr>
        <w:spacing w:line="240" w:lineRule="auto"/>
      </w:pPr>
      <w:r>
        <w:continuationSeparator/>
      </w:r>
    </w:p>
  </w:endnote>
  <w:endnote w:type="continuationNotice" w:id="1">
    <w:p w14:paraId="4F6EF360" w14:textId="77777777" w:rsidR="00AB47B0" w:rsidRDefault="00AB47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25667"/>
      <w:docPartObj>
        <w:docPartGallery w:val="Page Numbers (Bottom of Page)"/>
        <w:docPartUnique/>
      </w:docPartObj>
    </w:sdtPr>
    <w:sdtEndPr>
      <w:rPr>
        <w:noProof/>
      </w:rPr>
    </w:sdtEndPr>
    <w:sdtContent>
      <w:p w14:paraId="146358EC" w14:textId="238FC5AF" w:rsidR="00041462" w:rsidRDefault="000414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EA4EF" w14:textId="77777777" w:rsidR="00041462" w:rsidRDefault="00041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747CA2C" w14:paraId="121646D7" w14:textId="77777777" w:rsidTr="0747CA2C">
      <w:tc>
        <w:tcPr>
          <w:tcW w:w="3009" w:type="dxa"/>
        </w:tcPr>
        <w:p w14:paraId="762E3FC2" w14:textId="43231BBF" w:rsidR="0747CA2C" w:rsidRDefault="0747CA2C" w:rsidP="0747CA2C">
          <w:pPr>
            <w:pStyle w:val="Header"/>
            <w:ind w:left="-115"/>
          </w:pPr>
        </w:p>
      </w:tc>
      <w:tc>
        <w:tcPr>
          <w:tcW w:w="3009" w:type="dxa"/>
        </w:tcPr>
        <w:p w14:paraId="198C6999" w14:textId="565D008C" w:rsidR="0747CA2C" w:rsidRDefault="0747CA2C" w:rsidP="0747CA2C">
          <w:pPr>
            <w:pStyle w:val="Header"/>
            <w:jc w:val="center"/>
          </w:pPr>
        </w:p>
      </w:tc>
      <w:tc>
        <w:tcPr>
          <w:tcW w:w="3009" w:type="dxa"/>
        </w:tcPr>
        <w:p w14:paraId="01755B44" w14:textId="66309FCE" w:rsidR="0747CA2C" w:rsidRDefault="0747CA2C" w:rsidP="0747CA2C">
          <w:pPr>
            <w:pStyle w:val="Header"/>
            <w:ind w:right="-115"/>
            <w:jc w:val="right"/>
          </w:pPr>
        </w:p>
      </w:tc>
    </w:tr>
  </w:tbl>
  <w:p w14:paraId="77A3F52D" w14:textId="74CE93CB" w:rsidR="00471039" w:rsidRDefault="00471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AB51" w14:textId="77777777" w:rsidR="004C2EA3" w:rsidRDefault="004C2EA3" w:rsidP="00E02790">
      <w:pPr>
        <w:spacing w:line="240" w:lineRule="auto"/>
      </w:pPr>
      <w:r>
        <w:separator/>
      </w:r>
    </w:p>
  </w:footnote>
  <w:footnote w:type="continuationSeparator" w:id="0">
    <w:p w14:paraId="0B88E6EF" w14:textId="77777777" w:rsidR="004C2EA3" w:rsidRDefault="004C2EA3" w:rsidP="00E02790">
      <w:pPr>
        <w:spacing w:line="240" w:lineRule="auto"/>
      </w:pPr>
      <w:r>
        <w:continuationSeparator/>
      </w:r>
    </w:p>
  </w:footnote>
  <w:footnote w:type="continuationNotice" w:id="1">
    <w:p w14:paraId="6AE856A4" w14:textId="77777777" w:rsidR="00AB47B0" w:rsidRDefault="00AB47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747CA2C" w14:paraId="53B493DA" w14:textId="77777777" w:rsidTr="0747CA2C">
      <w:tc>
        <w:tcPr>
          <w:tcW w:w="3009" w:type="dxa"/>
        </w:tcPr>
        <w:p w14:paraId="66FCC263" w14:textId="17B1EB0F" w:rsidR="0747CA2C" w:rsidRDefault="0747CA2C" w:rsidP="0747CA2C">
          <w:pPr>
            <w:pStyle w:val="Header"/>
            <w:ind w:left="-115"/>
          </w:pPr>
        </w:p>
      </w:tc>
      <w:tc>
        <w:tcPr>
          <w:tcW w:w="3009" w:type="dxa"/>
        </w:tcPr>
        <w:p w14:paraId="1B30AEBD" w14:textId="482E839A" w:rsidR="0747CA2C" w:rsidRDefault="0747CA2C" w:rsidP="0747CA2C">
          <w:pPr>
            <w:pStyle w:val="Header"/>
            <w:jc w:val="center"/>
          </w:pPr>
        </w:p>
      </w:tc>
      <w:tc>
        <w:tcPr>
          <w:tcW w:w="3009" w:type="dxa"/>
        </w:tcPr>
        <w:p w14:paraId="60D8857A" w14:textId="7BF73374" w:rsidR="0747CA2C" w:rsidRDefault="0747CA2C" w:rsidP="0747CA2C">
          <w:pPr>
            <w:pStyle w:val="Header"/>
            <w:ind w:right="-115"/>
            <w:jc w:val="right"/>
          </w:pPr>
        </w:p>
      </w:tc>
    </w:tr>
  </w:tbl>
  <w:p w14:paraId="4FC8BCC2" w14:textId="5C879E8D" w:rsidR="00471039" w:rsidRDefault="00471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747CA2C" w14:paraId="164182AD" w14:textId="77777777" w:rsidTr="0747CA2C">
      <w:tc>
        <w:tcPr>
          <w:tcW w:w="3009" w:type="dxa"/>
        </w:tcPr>
        <w:p w14:paraId="6BF0458C" w14:textId="6FA6893E" w:rsidR="0747CA2C" w:rsidRDefault="0747CA2C" w:rsidP="0747CA2C">
          <w:pPr>
            <w:pStyle w:val="Header"/>
            <w:ind w:left="-115"/>
          </w:pPr>
        </w:p>
      </w:tc>
      <w:tc>
        <w:tcPr>
          <w:tcW w:w="3009" w:type="dxa"/>
        </w:tcPr>
        <w:p w14:paraId="3325A546" w14:textId="3088FF7F" w:rsidR="0747CA2C" w:rsidRDefault="0747CA2C" w:rsidP="0747CA2C">
          <w:pPr>
            <w:pStyle w:val="Header"/>
            <w:jc w:val="center"/>
          </w:pPr>
        </w:p>
      </w:tc>
      <w:tc>
        <w:tcPr>
          <w:tcW w:w="3009" w:type="dxa"/>
        </w:tcPr>
        <w:p w14:paraId="4634C8DA" w14:textId="7EBD1D79" w:rsidR="0747CA2C" w:rsidRDefault="0747CA2C" w:rsidP="0747CA2C">
          <w:pPr>
            <w:pStyle w:val="Header"/>
            <w:ind w:right="-115"/>
            <w:jc w:val="right"/>
          </w:pPr>
        </w:p>
      </w:tc>
    </w:tr>
  </w:tbl>
  <w:p w14:paraId="737B14AE" w14:textId="6F84E394" w:rsidR="00471039" w:rsidRDefault="00471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A80"/>
    <w:multiLevelType w:val="hybridMultilevel"/>
    <w:tmpl w:val="4C5A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4AF3"/>
    <w:multiLevelType w:val="hybridMultilevel"/>
    <w:tmpl w:val="61928056"/>
    <w:lvl w:ilvl="0" w:tplc="847ACA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A371E"/>
    <w:multiLevelType w:val="hybridMultilevel"/>
    <w:tmpl w:val="7192599A"/>
    <w:lvl w:ilvl="0" w:tplc="2B7C916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42470"/>
    <w:multiLevelType w:val="hybridMultilevel"/>
    <w:tmpl w:val="B3765924"/>
    <w:lvl w:ilvl="0" w:tplc="6CC07F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C631C"/>
    <w:multiLevelType w:val="hybridMultilevel"/>
    <w:tmpl w:val="C71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D0FE2"/>
    <w:multiLevelType w:val="hybridMultilevel"/>
    <w:tmpl w:val="61928056"/>
    <w:lvl w:ilvl="0" w:tplc="847AC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E400B"/>
    <w:multiLevelType w:val="hybridMultilevel"/>
    <w:tmpl w:val="7192599A"/>
    <w:lvl w:ilvl="0" w:tplc="2B7C916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3578D"/>
    <w:multiLevelType w:val="hybridMultilevel"/>
    <w:tmpl w:val="0DBC5604"/>
    <w:lvl w:ilvl="0" w:tplc="F3DCD21E">
      <w:start w:val="1"/>
      <w:numFmt w:val="upperRoman"/>
      <w:lvlText w:val="%1."/>
      <w:lvlJc w:val="right"/>
      <w:pPr>
        <w:ind w:left="720" w:hanging="360"/>
      </w:pPr>
      <w:rPr>
        <w:rFonts w:hint="default"/>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6"/>
  </w:num>
  <w:num w:numId="6">
    <w:abstractNumId w:val="1"/>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Agius">
    <w15:presenceInfo w15:providerId="None" w15:userId="Joseph Ag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3MDEwsjA0tjQ3NjNV0lEKTi0uzszPAykwqgUAFoXN0ywAAAA="/>
  </w:docVars>
  <w:rsids>
    <w:rsidRoot w:val="00567155"/>
    <w:rsid w:val="00000554"/>
    <w:rsid w:val="000019EF"/>
    <w:rsid w:val="000065B0"/>
    <w:rsid w:val="0002237B"/>
    <w:rsid w:val="00024804"/>
    <w:rsid w:val="00024D37"/>
    <w:rsid w:val="000333F8"/>
    <w:rsid w:val="0004064B"/>
    <w:rsid w:val="00041462"/>
    <w:rsid w:val="00041B6F"/>
    <w:rsid w:val="000442E9"/>
    <w:rsid w:val="00046483"/>
    <w:rsid w:val="0004656B"/>
    <w:rsid w:val="0005314C"/>
    <w:rsid w:val="0005778F"/>
    <w:rsid w:val="000610FE"/>
    <w:rsid w:val="00076FA7"/>
    <w:rsid w:val="0008054F"/>
    <w:rsid w:val="00091ED7"/>
    <w:rsid w:val="00094B8F"/>
    <w:rsid w:val="000B20EA"/>
    <w:rsid w:val="000B35DD"/>
    <w:rsid w:val="000B54D3"/>
    <w:rsid w:val="000B6AD3"/>
    <w:rsid w:val="000C7868"/>
    <w:rsid w:val="000D3804"/>
    <w:rsid w:val="000E1494"/>
    <w:rsid w:val="000E1EAB"/>
    <w:rsid w:val="000E2882"/>
    <w:rsid w:val="000E4F60"/>
    <w:rsid w:val="000F2D09"/>
    <w:rsid w:val="000F4C5A"/>
    <w:rsid w:val="00100CE2"/>
    <w:rsid w:val="00102F6D"/>
    <w:rsid w:val="0012157F"/>
    <w:rsid w:val="00124AD2"/>
    <w:rsid w:val="00125122"/>
    <w:rsid w:val="00135463"/>
    <w:rsid w:val="00135E96"/>
    <w:rsid w:val="00147F11"/>
    <w:rsid w:val="00164D5F"/>
    <w:rsid w:val="001758BE"/>
    <w:rsid w:val="00180F1E"/>
    <w:rsid w:val="0018118B"/>
    <w:rsid w:val="0019321A"/>
    <w:rsid w:val="00195F65"/>
    <w:rsid w:val="001A3290"/>
    <w:rsid w:val="001A5F69"/>
    <w:rsid w:val="001A603D"/>
    <w:rsid w:val="001A654E"/>
    <w:rsid w:val="001B137E"/>
    <w:rsid w:val="001C5577"/>
    <w:rsid w:val="001C5FC1"/>
    <w:rsid w:val="001D1BD8"/>
    <w:rsid w:val="001D2553"/>
    <w:rsid w:val="001D37B1"/>
    <w:rsid w:val="001D4806"/>
    <w:rsid w:val="001D4AF7"/>
    <w:rsid w:val="001E1102"/>
    <w:rsid w:val="001E25D7"/>
    <w:rsid w:val="001E3E95"/>
    <w:rsid w:val="001E5F89"/>
    <w:rsid w:val="001F51CA"/>
    <w:rsid w:val="001F640C"/>
    <w:rsid w:val="00202E78"/>
    <w:rsid w:val="00206478"/>
    <w:rsid w:val="00212DD9"/>
    <w:rsid w:val="00221073"/>
    <w:rsid w:val="00233253"/>
    <w:rsid w:val="0024765F"/>
    <w:rsid w:val="002648BD"/>
    <w:rsid w:val="00265FD6"/>
    <w:rsid w:val="0027254E"/>
    <w:rsid w:val="00282B27"/>
    <w:rsid w:val="00282DDB"/>
    <w:rsid w:val="00283D98"/>
    <w:rsid w:val="0029410F"/>
    <w:rsid w:val="002A2034"/>
    <w:rsid w:val="002A44B3"/>
    <w:rsid w:val="002D1AF9"/>
    <w:rsid w:val="002E142E"/>
    <w:rsid w:val="002E68E2"/>
    <w:rsid w:val="002F10D5"/>
    <w:rsid w:val="002F231F"/>
    <w:rsid w:val="00301988"/>
    <w:rsid w:val="00307027"/>
    <w:rsid w:val="003114B5"/>
    <w:rsid w:val="00320043"/>
    <w:rsid w:val="0032076A"/>
    <w:rsid w:val="00326A5D"/>
    <w:rsid w:val="00326D6A"/>
    <w:rsid w:val="003279CF"/>
    <w:rsid w:val="00334E15"/>
    <w:rsid w:val="003422D5"/>
    <w:rsid w:val="00350FE5"/>
    <w:rsid w:val="00351B3E"/>
    <w:rsid w:val="00352B21"/>
    <w:rsid w:val="003570C9"/>
    <w:rsid w:val="003671A5"/>
    <w:rsid w:val="00375BAD"/>
    <w:rsid w:val="00375EFB"/>
    <w:rsid w:val="003813FA"/>
    <w:rsid w:val="003830EB"/>
    <w:rsid w:val="003970F0"/>
    <w:rsid w:val="003A479C"/>
    <w:rsid w:val="003B4479"/>
    <w:rsid w:val="003C08C3"/>
    <w:rsid w:val="003C4B07"/>
    <w:rsid w:val="003D115C"/>
    <w:rsid w:val="003E6C40"/>
    <w:rsid w:val="003F30F6"/>
    <w:rsid w:val="003F6A54"/>
    <w:rsid w:val="003F72A5"/>
    <w:rsid w:val="003F780B"/>
    <w:rsid w:val="004215E7"/>
    <w:rsid w:val="00422100"/>
    <w:rsid w:val="004250F0"/>
    <w:rsid w:val="00425138"/>
    <w:rsid w:val="00435AC8"/>
    <w:rsid w:val="00450484"/>
    <w:rsid w:val="0045534A"/>
    <w:rsid w:val="0045693C"/>
    <w:rsid w:val="0045771B"/>
    <w:rsid w:val="00463B6E"/>
    <w:rsid w:val="00471039"/>
    <w:rsid w:val="00475B5A"/>
    <w:rsid w:val="00477DC6"/>
    <w:rsid w:val="0049303C"/>
    <w:rsid w:val="00494998"/>
    <w:rsid w:val="00496EEC"/>
    <w:rsid w:val="004A0652"/>
    <w:rsid w:val="004A3D55"/>
    <w:rsid w:val="004B5B4B"/>
    <w:rsid w:val="004C014A"/>
    <w:rsid w:val="004C1E86"/>
    <w:rsid w:val="004C1F80"/>
    <w:rsid w:val="004C2EA3"/>
    <w:rsid w:val="004D0B51"/>
    <w:rsid w:val="004D0C66"/>
    <w:rsid w:val="004E1A88"/>
    <w:rsid w:val="004F2701"/>
    <w:rsid w:val="004F6B8C"/>
    <w:rsid w:val="00504E49"/>
    <w:rsid w:val="005061AC"/>
    <w:rsid w:val="00513C7E"/>
    <w:rsid w:val="00514352"/>
    <w:rsid w:val="00517F3D"/>
    <w:rsid w:val="00524FB9"/>
    <w:rsid w:val="0052601C"/>
    <w:rsid w:val="005271EC"/>
    <w:rsid w:val="0053446C"/>
    <w:rsid w:val="005350A0"/>
    <w:rsid w:val="00545AFA"/>
    <w:rsid w:val="005474BE"/>
    <w:rsid w:val="00553E3B"/>
    <w:rsid w:val="005542CF"/>
    <w:rsid w:val="00560BA8"/>
    <w:rsid w:val="00561CC4"/>
    <w:rsid w:val="00562349"/>
    <w:rsid w:val="00567155"/>
    <w:rsid w:val="0057324F"/>
    <w:rsid w:val="00591B1F"/>
    <w:rsid w:val="005E1D4E"/>
    <w:rsid w:val="005F3E50"/>
    <w:rsid w:val="00605F07"/>
    <w:rsid w:val="00606098"/>
    <w:rsid w:val="00611059"/>
    <w:rsid w:val="006224DA"/>
    <w:rsid w:val="006345B6"/>
    <w:rsid w:val="00650A43"/>
    <w:rsid w:val="00651B6C"/>
    <w:rsid w:val="00664922"/>
    <w:rsid w:val="006676A5"/>
    <w:rsid w:val="006801C7"/>
    <w:rsid w:val="0068160B"/>
    <w:rsid w:val="00681764"/>
    <w:rsid w:val="00693127"/>
    <w:rsid w:val="00695FD5"/>
    <w:rsid w:val="006968F7"/>
    <w:rsid w:val="006A54E9"/>
    <w:rsid w:val="006A6B42"/>
    <w:rsid w:val="006A703E"/>
    <w:rsid w:val="006B2234"/>
    <w:rsid w:val="006D46C3"/>
    <w:rsid w:val="006E3582"/>
    <w:rsid w:val="006E462D"/>
    <w:rsid w:val="006E7148"/>
    <w:rsid w:val="006F0433"/>
    <w:rsid w:val="00711916"/>
    <w:rsid w:val="00713DDC"/>
    <w:rsid w:val="00727C5C"/>
    <w:rsid w:val="00740646"/>
    <w:rsid w:val="007457D5"/>
    <w:rsid w:val="007532DF"/>
    <w:rsid w:val="00757BA2"/>
    <w:rsid w:val="007778C3"/>
    <w:rsid w:val="007817D3"/>
    <w:rsid w:val="007918C8"/>
    <w:rsid w:val="007A5A70"/>
    <w:rsid w:val="007A5C97"/>
    <w:rsid w:val="007B25C8"/>
    <w:rsid w:val="007B2ADE"/>
    <w:rsid w:val="007B3195"/>
    <w:rsid w:val="007B35D3"/>
    <w:rsid w:val="007E156B"/>
    <w:rsid w:val="007E7D3E"/>
    <w:rsid w:val="007F0FC0"/>
    <w:rsid w:val="007F17E7"/>
    <w:rsid w:val="007F290D"/>
    <w:rsid w:val="00801D35"/>
    <w:rsid w:val="008045E7"/>
    <w:rsid w:val="00804E2F"/>
    <w:rsid w:val="008078DD"/>
    <w:rsid w:val="008112B1"/>
    <w:rsid w:val="00824445"/>
    <w:rsid w:val="00826A96"/>
    <w:rsid w:val="008320B2"/>
    <w:rsid w:val="00837D6B"/>
    <w:rsid w:val="00840239"/>
    <w:rsid w:val="008426C1"/>
    <w:rsid w:val="00850C73"/>
    <w:rsid w:val="008533DF"/>
    <w:rsid w:val="00853CA2"/>
    <w:rsid w:val="008900FC"/>
    <w:rsid w:val="008A5346"/>
    <w:rsid w:val="008A544B"/>
    <w:rsid w:val="008D60F0"/>
    <w:rsid w:val="008E2A40"/>
    <w:rsid w:val="00906DAC"/>
    <w:rsid w:val="00907C49"/>
    <w:rsid w:val="00914356"/>
    <w:rsid w:val="00922BB8"/>
    <w:rsid w:val="00925C45"/>
    <w:rsid w:val="00934B96"/>
    <w:rsid w:val="009358FE"/>
    <w:rsid w:val="009425FC"/>
    <w:rsid w:val="0094582D"/>
    <w:rsid w:val="0094752D"/>
    <w:rsid w:val="00947A9E"/>
    <w:rsid w:val="009678E5"/>
    <w:rsid w:val="009703B7"/>
    <w:rsid w:val="0099309A"/>
    <w:rsid w:val="00996227"/>
    <w:rsid w:val="009B20DE"/>
    <w:rsid w:val="009B258D"/>
    <w:rsid w:val="009B70E0"/>
    <w:rsid w:val="009C2840"/>
    <w:rsid w:val="009C2E8A"/>
    <w:rsid w:val="009C32BF"/>
    <w:rsid w:val="009C4B94"/>
    <w:rsid w:val="009C59B6"/>
    <w:rsid w:val="009D1294"/>
    <w:rsid w:val="00A00CA9"/>
    <w:rsid w:val="00A011C5"/>
    <w:rsid w:val="00A012BB"/>
    <w:rsid w:val="00A01E32"/>
    <w:rsid w:val="00A140AB"/>
    <w:rsid w:val="00A303A2"/>
    <w:rsid w:val="00A34F82"/>
    <w:rsid w:val="00A3749C"/>
    <w:rsid w:val="00A375E8"/>
    <w:rsid w:val="00A4299C"/>
    <w:rsid w:val="00A42A68"/>
    <w:rsid w:val="00A44428"/>
    <w:rsid w:val="00A53193"/>
    <w:rsid w:val="00A72C8F"/>
    <w:rsid w:val="00A76132"/>
    <w:rsid w:val="00A865D5"/>
    <w:rsid w:val="00A87AB0"/>
    <w:rsid w:val="00A9226F"/>
    <w:rsid w:val="00A96683"/>
    <w:rsid w:val="00AA1844"/>
    <w:rsid w:val="00AA1B13"/>
    <w:rsid w:val="00AA4829"/>
    <w:rsid w:val="00AA51FB"/>
    <w:rsid w:val="00AA5F4A"/>
    <w:rsid w:val="00AA6243"/>
    <w:rsid w:val="00AA73BC"/>
    <w:rsid w:val="00AB12EC"/>
    <w:rsid w:val="00AB3537"/>
    <w:rsid w:val="00AB47B0"/>
    <w:rsid w:val="00AB69E2"/>
    <w:rsid w:val="00AC1400"/>
    <w:rsid w:val="00AC47AC"/>
    <w:rsid w:val="00AD4A7B"/>
    <w:rsid w:val="00AE0351"/>
    <w:rsid w:val="00AF5D33"/>
    <w:rsid w:val="00AF755D"/>
    <w:rsid w:val="00B00CD2"/>
    <w:rsid w:val="00B0160F"/>
    <w:rsid w:val="00B03C96"/>
    <w:rsid w:val="00B0543A"/>
    <w:rsid w:val="00B06181"/>
    <w:rsid w:val="00B10837"/>
    <w:rsid w:val="00B428CF"/>
    <w:rsid w:val="00B455CA"/>
    <w:rsid w:val="00B7287A"/>
    <w:rsid w:val="00B746F0"/>
    <w:rsid w:val="00B7670B"/>
    <w:rsid w:val="00B77034"/>
    <w:rsid w:val="00B85B5C"/>
    <w:rsid w:val="00B8705E"/>
    <w:rsid w:val="00B96CE0"/>
    <w:rsid w:val="00BA3F44"/>
    <w:rsid w:val="00BA70F7"/>
    <w:rsid w:val="00BC3473"/>
    <w:rsid w:val="00BD0D88"/>
    <w:rsid w:val="00BD6F1C"/>
    <w:rsid w:val="00BE64CD"/>
    <w:rsid w:val="00BF0115"/>
    <w:rsid w:val="00BF0C66"/>
    <w:rsid w:val="00BF5B64"/>
    <w:rsid w:val="00C013E5"/>
    <w:rsid w:val="00C11EDD"/>
    <w:rsid w:val="00C34EB9"/>
    <w:rsid w:val="00C351D6"/>
    <w:rsid w:val="00C41BBD"/>
    <w:rsid w:val="00C41F55"/>
    <w:rsid w:val="00C427CD"/>
    <w:rsid w:val="00C535D9"/>
    <w:rsid w:val="00C539C5"/>
    <w:rsid w:val="00C635A5"/>
    <w:rsid w:val="00C65FA0"/>
    <w:rsid w:val="00C723DF"/>
    <w:rsid w:val="00C80846"/>
    <w:rsid w:val="00C84E1E"/>
    <w:rsid w:val="00C85272"/>
    <w:rsid w:val="00C87845"/>
    <w:rsid w:val="00CA1D45"/>
    <w:rsid w:val="00CA34B1"/>
    <w:rsid w:val="00CA507C"/>
    <w:rsid w:val="00CC03B2"/>
    <w:rsid w:val="00CC3D53"/>
    <w:rsid w:val="00CD7104"/>
    <w:rsid w:val="00CD72F5"/>
    <w:rsid w:val="00CD7A0C"/>
    <w:rsid w:val="00CE348F"/>
    <w:rsid w:val="00CE7EF7"/>
    <w:rsid w:val="00CF1716"/>
    <w:rsid w:val="00CF2AA8"/>
    <w:rsid w:val="00CF762D"/>
    <w:rsid w:val="00D00A79"/>
    <w:rsid w:val="00D053CA"/>
    <w:rsid w:val="00D220CB"/>
    <w:rsid w:val="00D249BA"/>
    <w:rsid w:val="00D2754D"/>
    <w:rsid w:val="00D276F5"/>
    <w:rsid w:val="00D3056F"/>
    <w:rsid w:val="00D414D0"/>
    <w:rsid w:val="00D444D5"/>
    <w:rsid w:val="00D54F77"/>
    <w:rsid w:val="00D61B43"/>
    <w:rsid w:val="00D62C08"/>
    <w:rsid w:val="00D71D6E"/>
    <w:rsid w:val="00D768EB"/>
    <w:rsid w:val="00D769FD"/>
    <w:rsid w:val="00D77554"/>
    <w:rsid w:val="00D872D5"/>
    <w:rsid w:val="00D93D21"/>
    <w:rsid w:val="00D94158"/>
    <w:rsid w:val="00D96319"/>
    <w:rsid w:val="00DA6F6F"/>
    <w:rsid w:val="00DB110B"/>
    <w:rsid w:val="00DB66CD"/>
    <w:rsid w:val="00DB699C"/>
    <w:rsid w:val="00DB6A1F"/>
    <w:rsid w:val="00DB74D0"/>
    <w:rsid w:val="00DD680D"/>
    <w:rsid w:val="00DE0B97"/>
    <w:rsid w:val="00DF2D11"/>
    <w:rsid w:val="00DF2FE8"/>
    <w:rsid w:val="00DF7501"/>
    <w:rsid w:val="00E00AD0"/>
    <w:rsid w:val="00E02790"/>
    <w:rsid w:val="00E05A61"/>
    <w:rsid w:val="00E13558"/>
    <w:rsid w:val="00E14254"/>
    <w:rsid w:val="00E27494"/>
    <w:rsid w:val="00E313CB"/>
    <w:rsid w:val="00E35EAE"/>
    <w:rsid w:val="00E42913"/>
    <w:rsid w:val="00E501B5"/>
    <w:rsid w:val="00E53BAD"/>
    <w:rsid w:val="00E60351"/>
    <w:rsid w:val="00E63C39"/>
    <w:rsid w:val="00E75258"/>
    <w:rsid w:val="00E9051F"/>
    <w:rsid w:val="00E93258"/>
    <w:rsid w:val="00EA3F4E"/>
    <w:rsid w:val="00EA6FE2"/>
    <w:rsid w:val="00EB036A"/>
    <w:rsid w:val="00EB2A15"/>
    <w:rsid w:val="00EB75E7"/>
    <w:rsid w:val="00EC0349"/>
    <w:rsid w:val="00EC0AB3"/>
    <w:rsid w:val="00EC4390"/>
    <w:rsid w:val="00EC6EA6"/>
    <w:rsid w:val="00ED7A49"/>
    <w:rsid w:val="00EF7220"/>
    <w:rsid w:val="00F03DCB"/>
    <w:rsid w:val="00F124D3"/>
    <w:rsid w:val="00F12E03"/>
    <w:rsid w:val="00F14023"/>
    <w:rsid w:val="00F14A53"/>
    <w:rsid w:val="00F15B90"/>
    <w:rsid w:val="00F15CE0"/>
    <w:rsid w:val="00F24863"/>
    <w:rsid w:val="00F2518D"/>
    <w:rsid w:val="00F27043"/>
    <w:rsid w:val="00F3468A"/>
    <w:rsid w:val="00F611A3"/>
    <w:rsid w:val="00F611AF"/>
    <w:rsid w:val="00F652C8"/>
    <w:rsid w:val="00F653E2"/>
    <w:rsid w:val="00F82B65"/>
    <w:rsid w:val="00F93883"/>
    <w:rsid w:val="00F95E21"/>
    <w:rsid w:val="00F97364"/>
    <w:rsid w:val="00FA6EE2"/>
    <w:rsid w:val="00FC45CE"/>
    <w:rsid w:val="00FD4A3E"/>
    <w:rsid w:val="00FE2109"/>
    <w:rsid w:val="00FE76F2"/>
    <w:rsid w:val="00FF4001"/>
    <w:rsid w:val="01DC8177"/>
    <w:rsid w:val="0569230D"/>
    <w:rsid w:val="0747CA2C"/>
    <w:rsid w:val="0BCA026C"/>
    <w:rsid w:val="0F09C28A"/>
    <w:rsid w:val="0F8822E4"/>
    <w:rsid w:val="0FD1C0E4"/>
    <w:rsid w:val="138DB4EA"/>
    <w:rsid w:val="18F027C4"/>
    <w:rsid w:val="2181BCD1"/>
    <w:rsid w:val="3375AE1A"/>
    <w:rsid w:val="3CE68D8E"/>
    <w:rsid w:val="45518674"/>
    <w:rsid w:val="4CEB10DF"/>
    <w:rsid w:val="4E7D699E"/>
    <w:rsid w:val="51D4D40B"/>
    <w:rsid w:val="52130486"/>
    <w:rsid w:val="5F4D9DF1"/>
    <w:rsid w:val="605086D7"/>
    <w:rsid w:val="64BF4CE9"/>
    <w:rsid w:val="6A3901F0"/>
    <w:rsid w:val="6DAD4933"/>
    <w:rsid w:val="77E58D6E"/>
    <w:rsid w:val="7A8E800D"/>
    <w:rsid w:val="7B768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7C06"/>
  <w15:chartTrackingRefBased/>
  <w15:docId w15:val="{2C829392-79B9-4898-B27C-A253E5F0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E32"/>
    <w:pPr>
      <w:spacing w:after="0" w:line="360" w:lineRule="auto"/>
    </w:pPr>
    <w:rPr>
      <w:rFonts w:ascii="Calibri" w:hAnsi="Calibri" w:cstheme="minorHAnsi"/>
      <w:sz w:val="24"/>
      <w:szCs w:val="21"/>
    </w:rPr>
  </w:style>
  <w:style w:type="paragraph" w:styleId="Heading1">
    <w:name w:val="heading 1"/>
    <w:basedOn w:val="Normal"/>
    <w:next w:val="Normal"/>
    <w:link w:val="Heading1Char"/>
    <w:uiPriority w:val="9"/>
    <w:qFormat/>
    <w:rsid w:val="003E6C40"/>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0C66"/>
    <w:pPr>
      <w:keepNext/>
      <w:keepLines/>
      <w:spacing w:before="40"/>
      <w:outlineLvl w:val="1"/>
    </w:pPr>
    <w:rPr>
      <w:rFonts w:asciiTheme="majorHAnsi" w:eastAsiaTheme="majorEastAsia" w:hAnsiTheme="majorHAnsi" w:cstheme="majorBidi"/>
      <w:caps/>
      <w:color w:val="2F5496" w:themeColor="accent1" w:themeShade="BF"/>
      <w:sz w:val="26"/>
      <w:szCs w:val="26"/>
    </w:rPr>
  </w:style>
  <w:style w:type="paragraph" w:styleId="Heading3">
    <w:name w:val="heading 3"/>
    <w:basedOn w:val="Normal"/>
    <w:next w:val="Normal"/>
    <w:link w:val="Heading3Char"/>
    <w:uiPriority w:val="9"/>
    <w:unhideWhenUsed/>
    <w:qFormat/>
    <w:rsid w:val="00F611AF"/>
    <w:pPr>
      <w:keepNext/>
      <w:keepLines/>
      <w:spacing w:before="40"/>
      <w:outlineLvl w:val="2"/>
    </w:pPr>
    <w:rPr>
      <w:rFonts w:asciiTheme="minorHAnsi" w:eastAsiaTheme="majorEastAsia" w:hAnsiTheme="minorHAns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7155"/>
    <w:pPr>
      <w:spacing w:line="240" w:lineRule="auto"/>
    </w:pPr>
  </w:style>
  <w:style w:type="character" w:customStyle="1" w:styleId="PlainTextChar">
    <w:name w:val="Plain Text Char"/>
    <w:basedOn w:val="DefaultParagraphFont"/>
    <w:link w:val="PlainText"/>
    <w:uiPriority w:val="99"/>
    <w:rsid w:val="00567155"/>
    <w:rPr>
      <w:rFonts w:ascii="Calibri" w:hAnsi="Calibri"/>
      <w:szCs w:val="21"/>
    </w:rPr>
  </w:style>
  <w:style w:type="character" w:customStyle="1" w:styleId="Heading1Char">
    <w:name w:val="Heading 1 Char"/>
    <w:basedOn w:val="DefaultParagraphFont"/>
    <w:link w:val="Heading1"/>
    <w:uiPriority w:val="9"/>
    <w:rsid w:val="003E6C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0C66"/>
    <w:rPr>
      <w:rFonts w:asciiTheme="majorHAnsi" w:eastAsiaTheme="majorEastAsia" w:hAnsiTheme="majorHAnsi" w:cstheme="majorBidi"/>
      <w:caps/>
      <w:color w:val="2F5496" w:themeColor="accent1" w:themeShade="BF"/>
      <w:sz w:val="26"/>
      <w:szCs w:val="26"/>
    </w:rPr>
  </w:style>
  <w:style w:type="paragraph" w:styleId="FootnoteText">
    <w:name w:val="footnote text"/>
    <w:basedOn w:val="Normal"/>
    <w:link w:val="FootnoteTextChar"/>
    <w:uiPriority w:val="99"/>
    <w:semiHidden/>
    <w:unhideWhenUsed/>
    <w:rsid w:val="00E02790"/>
    <w:pPr>
      <w:spacing w:line="240" w:lineRule="auto"/>
    </w:pPr>
    <w:rPr>
      <w:sz w:val="20"/>
      <w:szCs w:val="20"/>
    </w:rPr>
  </w:style>
  <w:style w:type="character" w:customStyle="1" w:styleId="FootnoteTextChar">
    <w:name w:val="Footnote Text Char"/>
    <w:basedOn w:val="DefaultParagraphFont"/>
    <w:link w:val="FootnoteText"/>
    <w:uiPriority w:val="99"/>
    <w:semiHidden/>
    <w:rsid w:val="00E02790"/>
    <w:rPr>
      <w:rFonts w:ascii="Calibri" w:hAnsi="Calibri" w:cstheme="minorHAnsi"/>
      <w:sz w:val="20"/>
      <w:szCs w:val="20"/>
    </w:rPr>
  </w:style>
  <w:style w:type="character" w:styleId="FootnoteReference">
    <w:name w:val="footnote reference"/>
    <w:basedOn w:val="DefaultParagraphFont"/>
    <w:uiPriority w:val="99"/>
    <w:semiHidden/>
    <w:unhideWhenUsed/>
    <w:rsid w:val="00E02790"/>
    <w:rPr>
      <w:vertAlign w:val="superscript"/>
    </w:rPr>
  </w:style>
  <w:style w:type="paragraph" w:styleId="ListParagraph">
    <w:name w:val="List Paragraph"/>
    <w:basedOn w:val="Normal"/>
    <w:uiPriority w:val="34"/>
    <w:qFormat/>
    <w:rsid w:val="000E1EAB"/>
    <w:pPr>
      <w:ind w:left="720"/>
      <w:contextualSpacing/>
    </w:pPr>
  </w:style>
  <w:style w:type="paragraph" w:styleId="Header">
    <w:name w:val="header"/>
    <w:basedOn w:val="Normal"/>
    <w:link w:val="HeaderChar"/>
    <w:uiPriority w:val="99"/>
    <w:unhideWhenUsed/>
    <w:rsid w:val="00AB47B0"/>
    <w:pPr>
      <w:tabs>
        <w:tab w:val="center" w:pos="4680"/>
        <w:tab w:val="right" w:pos="9360"/>
      </w:tabs>
      <w:spacing w:line="240" w:lineRule="auto"/>
    </w:pPr>
  </w:style>
  <w:style w:type="character" w:customStyle="1" w:styleId="HeaderChar">
    <w:name w:val="Header Char"/>
    <w:basedOn w:val="DefaultParagraphFont"/>
    <w:link w:val="Header"/>
    <w:uiPriority w:val="99"/>
    <w:rsid w:val="00AB47B0"/>
    <w:rPr>
      <w:rFonts w:ascii="Calibri" w:hAnsi="Calibri" w:cstheme="minorHAnsi"/>
      <w:sz w:val="24"/>
      <w:szCs w:val="21"/>
    </w:rPr>
  </w:style>
  <w:style w:type="paragraph" w:styleId="Footer">
    <w:name w:val="footer"/>
    <w:basedOn w:val="Normal"/>
    <w:link w:val="FooterChar"/>
    <w:uiPriority w:val="99"/>
    <w:unhideWhenUsed/>
    <w:rsid w:val="00AB47B0"/>
    <w:pPr>
      <w:tabs>
        <w:tab w:val="center" w:pos="4680"/>
        <w:tab w:val="right" w:pos="9360"/>
      </w:tabs>
      <w:spacing w:line="240" w:lineRule="auto"/>
    </w:pPr>
  </w:style>
  <w:style w:type="character" w:customStyle="1" w:styleId="FooterChar">
    <w:name w:val="Footer Char"/>
    <w:basedOn w:val="DefaultParagraphFont"/>
    <w:link w:val="Footer"/>
    <w:uiPriority w:val="99"/>
    <w:rsid w:val="00AB47B0"/>
    <w:rPr>
      <w:rFonts w:ascii="Calibri" w:hAnsi="Calibri" w:cstheme="minorHAnsi"/>
      <w:sz w:val="24"/>
      <w:szCs w:val="21"/>
    </w:rPr>
  </w:style>
  <w:style w:type="character" w:styleId="CommentReference">
    <w:name w:val="annotation reference"/>
    <w:basedOn w:val="DefaultParagraphFont"/>
    <w:uiPriority w:val="99"/>
    <w:semiHidden/>
    <w:unhideWhenUsed/>
    <w:rsid w:val="007B25C8"/>
    <w:rPr>
      <w:sz w:val="16"/>
      <w:szCs w:val="16"/>
    </w:rPr>
  </w:style>
  <w:style w:type="paragraph" w:styleId="CommentText">
    <w:name w:val="annotation text"/>
    <w:basedOn w:val="Normal"/>
    <w:link w:val="CommentTextChar"/>
    <w:uiPriority w:val="99"/>
    <w:semiHidden/>
    <w:unhideWhenUsed/>
    <w:rsid w:val="007B25C8"/>
    <w:pPr>
      <w:spacing w:line="240" w:lineRule="auto"/>
    </w:pPr>
    <w:rPr>
      <w:sz w:val="20"/>
      <w:szCs w:val="20"/>
    </w:rPr>
  </w:style>
  <w:style w:type="character" w:customStyle="1" w:styleId="CommentTextChar">
    <w:name w:val="Comment Text Char"/>
    <w:basedOn w:val="DefaultParagraphFont"/>
    <w:link w:val="CommentText"/>
    <w:uiPriority w:val="99"/>
    <w:semiHidden/>
    <w:rsid w:val="007B25C8"/>
    <w:rPr>
      <w:rFonts w:ascii="Calibri" w:hAnsi="Calibri" w:cstheme="minorHAnsi"/>
      <w:sz w:val="20"/>
      <w:szCs w:val="20"/>
    </w:rPr>
  </w:style>
  <w:style w:type="paragraph" w:styleId="CommentSubject">
    <w:name w:val="annotation subject"/>
    <w:basedOn w:val="CommentText"/>
    <w:next w:val="CommentText"/>
    <w:link w:val="CommentSubjectChar"/>
    <w:uiPriority w:val="99"/>
    <w:semiHidden/>
    <w:unhideWhenUsed/>
    <w:rsid w:val="007B25C8"/>
    <w:rPr>
      <w:b/>
      <w:bCs/>
    </w:rPr>
  </w:style>
  <w:style w:type="character" w:customStyle="1" w:styleId="CommentSubjectChar">
    <w:name w:val="Comment Subject Char"/>
    <w:basedOn w:val="CommentTextChar"/>
    <w:link w:val="CommentSubject"/>
    <w:uiPriority w:val="99"/>
    <w:semiHidden/>
    <w:rsid w:val="007B25C8"/>
    <w:rPr>
      <w:rFonts w:ascii="Calibri" w:hAnsi="Calibri" w:cstheme="minorHAnsi"/>
      <w:b/>
      <w:bCs/>
      <w:sz w:val="20"/>
      <w:szCs w:val="20"/>
    </w:rPr>
  </w:style>
  <w:style w:type="paragraph" w:styleId="BalloonText">
    <w:name w:val="Balloon Text"/>
    <w:basedOn w:val="Normal"/>
    <w:link w:val="BalloonTextChar"/>
    <w:uiPriority w:val="99"/>
    <w:semiHidden/>
    <w:unhideWhenUsed/>
    <w:rsid w:val="007B2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C8"/>
    <w:rPr>
      <w:rFonts w:ascii="Segoe UI" w:hAnsi="Segoe UI" w:cs="Segoe UI"/>
      <w:sz w:val="18"/>
      <w:szCs w:val="18"/>
    </w:rPr>
  </w:style>
  <w:style w:type="character" w:customStyle="1" w:styleId="Heading3Char">
    <w:name w:val="Heading 3 Char"/>
    <w:basedOn w:val="DefaultParagraphFont"/>
    <w:link w:val="Heading3"/>
    <w:uiPriority w:val="9"/>
    <w:rsid w:val="00F611AF"/>
    <w:rPr>
      <w:rFonts w:eastAsiaTheme="majorEastAsia" w:cstheme="minorHAnsi"/>
      <w:color w:val="1F3763" w:themeColor="accent1" w:themeShade="7F"/>
      <w:sz w:val="24"/>
      <w:szCs w:val="24"/>
    </w:rPr>
  </w:style>
  <w:style w:type="paragraph" w:styleId="NoSpacing">
    <w:name w:val="No Spacing"/>
    <w:link w:val="NoSpacingChar"/>
    <w:uiPriority w:val="1"/>
    <w:qFormat/>
    <w:rsid w:val="003114B5"/>
    <w:pPr>
      <w:spacing w:after="0" w:line="240" w:lineRule="auto"/>
    </w:pPr>
    <w:rPr>
      <w:rFonts w:eastAsiaTheme="minorEastAsia"/>
    </w:rPr>
  </w:style>
  <w:style w:type="character" w:customStyle="1" w:styleId="NoSpacingChar">
    <w:name w:val="No Spacing Char"/>
    <w:basedOn w:val="DefaultParagraphFont"/>
    <w:link w:val="NoSpacing"/>
    <w:uiPriority w:val="1"/>
    <w:rsid w:val="003114B5"/>
    <w:rPr>
      <w:rFonts w:eastAsiaTheme="minorEastAsia"/>
    </w:rPr>
  </w:style>
  <w:style w:type="paragraph" w:styleId="TOCHeading">
    <w:name w:val="TOC Heading"/>
    <w:basedOn w:val="Heading1"/>
    <w:next w:val="Normal"/>
    <w:uiPriority w:val="39"/>
    <w:unhideWhenUsed/>
    <w:qFormat/>
    <w:rsid w:val="00605F07"/>
    <w:pPr>
      <w:spacing w:line="259" w:lineRule="auto"/>
      <w:jc w:val="left"/>
      <w:outlineLvl w:val="9"/>
    </w:pPr>
  </w:style>
  <w:style w:type="paragraph" w:styleId="TOC1">
    <w:name w:val="toc 1"/>
    <w:basedOn w:val="Normal"/>
    <w:next w:val="Normal"/>
    <w:autoRedefine/>
    <w:uiPriority w:val="39"/>
    <w:unhideWhenUsed/>
    <w:rsid w:val="00605F07"/>
    <w:pPr>
      <w:spacing w:after="100"/>
    </w:pPr>
  </w:style>
  <w:style w:type="paragraph" w:styleId="TOC2">
    <w:name w:val="toc 2"/>
    <w:basedOn w:val="Normal"/>
    <w:next w:val="Normal"/>
    <w:autoRedefine/>
    <w:uiPriority w:val="39"/>
    <w:unhideWhenUsed/>
    <w:rsid w:val="00605F07"/>
    <w:pPr>
      <w:spacing w:after="100"/>
      <w:ind w:left="240"/>
    </w:pPr>
  </w:style>
  <w:style w:type="paragraph" w:styleId="TOC3">
    <w:name w:val="toc 3"/>
    <w:basedOn w:val="Normal"/>
    <w:next w:val="Normal"/>
    <w:autoRedefine/>
    <w:uiPriority w:val="39"/>
    <w:unhideWhenUsed/>
    <w:rsid w:val="00605F07"/>
    <w:pPr>
      <w:spacing w:after="100"/>
      <w:ind w:left="480"/>
    </w:pPr>
  </w:style>
  <w:style w:type="character" w:styleId="Hyperlink">
    <w:name w:val="Hyperlink"/>
    <w:basedOn w:val="DefaultParagraphFont"/>
    <w:uiPriority w:val="99"/>
    <w:unhideWhenUsed/>
    <w:rsid w:val="00605F07"/>
    <w:rPr>
      <w:color w:val="0563C1" w:themeColor="hyperlink"/>
      <w:u w:val="single"/>
    </w:rPr>
  </w:style>
  <w:style w:type="table" w:styleId="TableGrid">
    <w:name w:val="Table Grid"/>
    <w:basedOn w:val="TableNormal"/>
    <w:uiPriority w:val="59"/>
    <w:rsid w:val="004710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Research Philosophy and Research Proposal</dc:title>
  <dc:subject>Global institute of theology</dc:subject>
  <dc:creator>Joseph Agius</dc:creator>
  <cp:keywords/>
  <dc:description/>
  <cp:lastModifiedBy>Joseph Agius</cp:lastModifiedBy>
  <cp:revision>389</cp:revision>
  <dcterms:created xsi:type="dcterms:W3CDTF">2018-10-23T16:00:00Z</dcterms:created>
  <dcterms:modified xsi:type="dcterms:W3CDTF">2018-10-29T15:38:00Z</dcterms:modified>
</cp:coreProperties>
</file>